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44C2681" w:rsidR="00D54E78" w:rsidRPr="00EA1A66" w:rsidRDefault="3ECAF718" w:rsidP="214D6095">
      <w:pPr>
        <w:spacing w:after="0" w:line="240" w:lineRule="auto"/>
        <w:jc w:val="right"/>
        <w:rPr>
          <w:rFonts w:ascii="Calibri" w:eastAsia="Calibri" w:hAnsi="Calibri" w:cs="Calibri"/>
          <w:sz w:val="24"/>
          <w:szCs w:val="24"/>
        </w:rPr>
      </w:pPr>
      <w:r w:rsidRPr="4E77DBFF">
        <w:rPr>
          <w:rFonts w:ascii="Calibri" w:eastAsia="Calibri" w:hAnsi="Calibri" w:cs="Calibri"/>
          <w:sz w:val="24"/>
          <w:szCs w:val="24"/>
        </w:rPr>
        <w:t xml:space="preserve">Allegato </w:t>
      </w:r>
      <w:r w:rsidR="7AE8E944" w:rsidRPr="4E77DBFF">
        <w:rPr>
          <w:rFonts w:ascii="Calibri" w:eastAsia="Calibri" w:hAnsi="Calibri" w:cs="Calibri"/>
          <w:sz w:val="24"/>
          <w:szCs w:val="24"/>
        </w:rPr>
        <w:t>A</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6696493F" w14:textId="2DD6865A" w:rsidR="00D54E78"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14:paraId="3A965D61" w14:textId="554E2492" w:rsidR="00EF6975" w:rsidRPr="00EA1A66" w:rsidRDefault="00EF6975"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per l’adesione all’</w:t>
      </w:r>
    </w:p>
    <w:p w14:paraId="1DBF0CC5"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1C07A986"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bCs/>
          <w:sz w:val="24"/>
          <w:szCs w:val="24"/>
        </w:rPr>
      </w:pPr>
      <w:r w:rsidRPr="00EF6975">
        <w:rPr>
          <w:rFonts w:ascii="Calibri" w:eastAsia="Calibri" w:hAnsi="Calibri" w:cs="Calibri"/>
          <w:b/>
          <w:bCs/>
          <w:sz w:val="24"/>
          <w:szCs w:val="24"/>
        </w:rPr>
        <w:t>AVVISO PUBBLICO</w:t>
      </w:r>
    </w:p>
    <w:p w14:paraId="335917F3" w14:textId="6BFC9F87" w:rsidR="3101FBEF" w:rsidRPr="00EF6975" w:rsidRDefault="00EF6975" w:rsidP="00EF6975">
      <w:pPr>
        <w:spacing w:after="0" w:line="240" w:lineRule="auto"/>
        <w:jc w:val="center"/>
        <w:rPr>
          <w:rFonts w:ascii="Calibri" w:eastAsia="Calibri" w:hAnsi="Calibri" w:cs="Calibri"/>
          <w:b/>
          <w:bCs/>
          <w:sz w:val="24"/>
          <w:szCs w:val="24"/>
          <w:u w:val="single"/>
        </w:rPr>
      </w:pPr>
      <w:r w:rsidRPr="00EF6975">
        <w:rPr>
          <w:rFonts w:ascii="Calibri" w:eastAsia="Calibri" w:hAnsi="Calibri" w:cs="Calibri"/>
          <w:b/>
          <w:bCs/>
          <w:sz w:val="24"/>
          <w:szCs w:val="24"/>
        </w:rPr>
        <w:t xml:space="preserve">per la presentazione dei progetti finanziati con il Piano delle Arti – DPCM 12 maggio 2021 – </w:t>
      </w:r>
      <w:proofErr w:type="spellStart"/>
      <w:r w:rsidRPr="00EF6975">
        <w:rPr>
          <w:rFonts w:ascii="Calibri" w:eastAsia="Calibri" w:hAnsi="Calibri" w:cs="Calibri"/>
          <w:b/>
          <w:bCs/>
          <w:sz w:val="24"/>
          <w:szCs w:val="24"/>
          <w:u w:val="single"/>
        </w:rPr>
        <w:t>All</w:t>
      </w:r>
      <w:proofErr w:type="spellEnd"/>
      <w:r w:rsidRPr="00EF6975">
        <w:rPr>
          <w:rFonts w:ascii="Calibri" w:eastAsia="Calibri" w:hAnsi="Calibri" w:cs="Calibri"/>
          <w:b/>
          <w:bCs/>
          <w:sz w:val="24"/>
          <w:szCs w:val="24"/>
          <w:u w:val="single"/>
        </w:rPr>
        <w:t>. A paragrafo 6, punto 4.1 (Misura d</w:t>
      </w:r>
      <w:r>
        <w:rPr>
          <w:rFonts w:ascii="Calibri" w:eastAsia="Calibri" w:hAnsi="Calibri" w:cs="Calibri"/>
          <w:b/>
          <w:bCs/>
          <w:sz w:val="24"/>
          <w:szCs w:val="24"/>
          <w:u w:val="single"/>
        </w:rPr>
        <w:t>)</w:t>
      </w:r>
    </w:p>
    <w:p w14:paraId="4E455067" w14:textId="5ED6D84D" w:rsidR="4DD39D25" w:rsidRPr="00EF6975" w:rsidRDefault="4DD39D25" w:rsidP="214D6095">
      <w:pPr>
        <w:spacing w:after="0" w:line="240" w:lineRule="auto"/>
        <w:rPr>
          <w:rFonts w:ascii="Calibri" w:eastAsia="Calibri" w:hAnsi="Calibri" w:cs="Calibri"/>
          <w:sz w:val="24"/>
          <w:szCs w:val="24"/>
          <w:u w:val="single"/>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Email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Email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r w:rsidRPr="2645C906">
        <w:rPr>
          <w:rFonts w:ascii="Calibri" w:eastAsia="Calibri" w:hAnsi="Calibri" w:cs="Calibri"/>
          <w:sz w:val="24"/>
          <w:szCs w:val="24"/>
        </w:rPr>
        <w:t xml:space="preserve">Email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26CAABDC">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2104F922">
        <w:rPr>
          <w:rFonts w:ascii="Calibri" w:eastAsia="Calibri" w:hAnsi="Calibri" w:cs="Calibri"/>
          <w:sz w:val="24"/>
          <w:szCs w:val="24"/>
        </w:rPr>
        <w:t>C</w:t>
      </w:r>
      <w:r w:rsidR="3ECAF718" w:rsidRPr="2104F922">
        <w:rPr>
          <w:rFonts w:ascii="Calibri" w:eastAsia="Calibri" w:hAnsi="Calibri" w:cs="Calibri"/>
          <w:sz w:val="24"/>
          <w:szCs w:val="24"/>
        </w:rPr>
        <w:t xml:space="preserve">odice meccanografico: </w:t>
      </w:r>
    </w:p>
    <w:p w14:paraId="3D20A68D" w14:textId="4EDEBD1C" w:rsidR="1A4FA789" w:rsidRDefault="1A4FA789" w:rsidP="11CAA9EB">
      <w:pPr>
        <w:spacing w:after="0" w:line="240" w:lineRule="auto"/>
        <w:rPr>
          <w:rFonts w:ascii="Calibri" w:eastAsia="Calibri" w:hAnsi="Calibri" w:cs="Calibri"/>
          <w:sz w:val="24"/>
          <w:szCs w:val="24"/>
        </w:rPr>
      </w:pPr>
      <w:r w:rsidRPr="11CAA9EB">
        <w:rPr>
          <w:rFonts w:ascii="Calibri" w:eastAsia="Calibri" w:hAnsi="Calibri" w:cs="Calibri"/>
          <w:sz w:val="24"/>
          <w:szCs w:val="24"/>
        </w:rPr>
        <w:t>Ciclo:</w:t>
      </w:r>
    </w:p>
    <w:p w14:paraId="36BA818B" w14:textId="1F9689FA" w:rsidR="0029787E" w:rsidRPr="00EA1A66" w:rsidRDefault="1252CFF8" w:rsidP="2104F922">
      <w:pPr>
        <w:pStyle w:val="Paragrafoelenco"/>
        <w:numPr>
          <w:ilvl w:val="0"/>
          <w:numId w:val="1"/>
        </w:numPr>
        <w:spacing w:after="0" w:line="240" w:lineRule="auto"/>
        <w:rPr>
          <w:rFonts w:eastAsiaTheme="minorEastAsia"/>
          <w:sz w:val="24"/>
          <w:szCs w:val="24"/>
        </w:rPr>
      </w:pPr>
      <w:r w:rsidRPr="2104F922">
        <w:rPr>
          <w:rFonts w:ascii="Calibri" w:eastAsia="Calibri" w:hAnsi="Calibri" w:cs="Calibri"/>
          <w:sz w:val="24"/>
          <w:szCs w:val="24"/>
        </w:rPr>
        <w:t xml:space="preserve">Infanzia e primo ciclo; </w:t>
      </w:r>
    </w:p>
    <w:p w14:paraId="1CDB3C31" w14:textId="529441DB"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 xml:space="preserve">Secondo ciclo; </w:t>
      </w:r>
    </w:p>
    <w:p w14:paraId="45FB0818" w14:textId="1F7D9A69"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Omnicomprensivo</w:t>
      </w: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05FCDCA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w:t>
      </w:r>
      <w:r w:rsidR="00395723">
        <w:rPr>
          <w:rFonts w:ascii="Calibri" w:eastAsia="Calibri" w:hAnsi="Calibri" w:cs="Calibri"/>
          <w:sz w:val="24"/>
          <w:szCs w:val="24"/>
        </w:rPr>
        <w:t>a</w:t>
      </w:r>
      <w:r w:rsidRPr="3101FBEF">
        <w:rPr>
          <w:rFonts w:ascii="Calibri" w:eastAsia="Calibri" w:hAnsi="Calibri" w:cs="Calibri"/>
          <w:sz w:val="24"/>
          <w:szCs w:val="24"/>
        </w:rPr>
        <w:t xml:space="preserve"> alle qual</w:t>
      </w:r>
      <w:r w:rsidR="00395723">
        <w:rPr>
          <w:rFonts w:ascii="Calibri" w:eastAsia="Calibri" w:hAnsi="Calibri" w:cs="Calibri"/>
          <w:sz w:val="24"/>
          <w:szCs w:val="24"/>
        </w:rPr>
        <w:t>e</w:t>
      </w:r>
      <w:r w:rsidRPr="3101FBEF">
        <w:rPr>
          <w:rFonts w:ascii="Calibri" w:eastAsia="Calibri" w:hAnsi="Calibri" w:cs="Calibri"/>
          <w:sz w:val="24"/>
          <w:szCs w:val="24"/>
        </w:rPr>
        <w:t xml:space="preserve"> è legato il progetto</w:t>
      </w:r>
      <w:r w:rsidR="6876E0A8" w:rsidRPr="3101FBEF">
        <w:rPr>
          <w:rFonts w:ascii="Calibri" w:eastAsia="Calibri" w:hAnsi="Calibri" w:cs="Calibri"/>
          <w:sz w:val="24"/>
          <w:szCs w:val="24"/>
        </w:rPr>
        <w:t>:</w:t>
      </w:r>
    </w:p>
    <w:p w14:paraId="2AEA0D1E" w14:textId="017079A8" w:rsidR="00395723" w:rsidRPr="00EF6975" w:rsidRDefault="00395723" w:rsidP="00FF64D5">
      <w:pPr>
        <w:pStyle w:val="Paragrafoelenco"/>
        <w:numPr>
          <w:ilvl w:val="0"/>
          <w:numId w:val="11"/>
        </w:numPr>
        <w:jc w:val="both"/>
        <w:rPr>
          <w:rFonts w:eastAsiaTheme="minorEastAsia"/>
          <w:color w:val="000000" w:themeColor="text1"/>
          <w:sz w:val="24"/>
          <w:szCs w:val="24"/>
        </w:rPr>
      </w:pPr>
      <w:r w:rsidRPr="00EF6975">
        <w:rPr>
          <w:rFonts w:eastAsiaTheme="minorEastAsia"/>
          <w:color w:val="000000" w:themeColor="text1"/>
          <w:sz w:val="24"/>
          <w:szCs w:val="24"/>
        </w:rPr>
        <w:t xml:space="preserve">valorizzare le collaborazioni tra le reti di istituzioni scolastiche e i soggetti del sistema coordinato per la promozione dei «temi della creatività», al fine di diffondere attività </w:t>
      </w:r>
      <w:r w:rsidRPr="00EF6975">
        <w:rPr>
          <w:rFonts w:eastAsiaTheme="minorEastAsia"/>
          <w:color w:val="000000" w:themeColor="text1"/>
          <w:sz w:val="24"/>
          <w:szCs w:val="24"/>
        </w:rPr>
        <w:lastRenderedPageBreak/>
        <w:t>didattico-educative significative, nelle scuole, nei territori e nei luoghi della produzione artistica e culturale quali ad esempio musei, teatri, biblioteche, archivi, sale da concerto.</w:t>
      </w:r>
    </w:p>
    <w:p w14:paraId="118C6DD9" w14:textId="77777777" w:rsidR="00395723" w:rsidRPr="00395723" w:rsidRDefault="00395723" w:rsidP="003957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p>
    <w:p w14:paraId="6A03F70B" w14:textId="6BCA5275"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r w:rsidRPr="007C6AC0">
        <w:rPr>
          <w:rFonts w:ascii="Calibri" w:eastAsia="Calibri" w:hAnsi="Calibri" w:cs="Calibri"/>
          <w:b/>
          <w:bCs/>
          <w:sz w:val="24"/>
          <w:szCs w:val="24"/>
        </w:rPr>
        <w:t>MISURA D)</w:t>
      </w:r>
      <w:r w:rsidRPr="00395723">
        <w:rPr>
          <w:rFonts w:ascii="Calibri" w:eastAsia="Calibri" w:hAnsi="Calibri" w:cs="Calibri"/>
          <w:sz w:val="24"/>
          <w:szCs w:val="24"/>
        </w:rPr>
        <w:t xml:space="preserve">  (</w:t>
      </w:r>
      <w:r w:rsidR="007C6AC0">
        <w:rPr>
          <w:rFonts w:ascii="Calibri" w:eastAsia="Calibri" w:hAnsi="Calibri" w:cs="Calibri"/>
          <w:sz w:val="24"/>
          <w:szCs w:val="24"/>
        </w:rPr>
        <w:t xml:space="preserve">direttamente </w:t>
      </w:r>
      <w:r w:rsidRPr="00395723">
        <w:rPr>
          <w:rFonts w:ascii="Calibri" w:eastAsia="Calibri" w:hAnsi="Calibri" w:cs="Calibri"/>
          <w:sz w:val="24"/>
          <w:szCs w:val="24"/>
        </w:rPr>
        <w:t xml:space="preserve">finanziata dall’avviso) </w:t>
      </w:r>
    </w:p>
    <w:p w14:paraId="0CD691FB" w14:textId="77777777"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09284C4E" w:rsidR="00395723" w:rsidRPr="00395723" w:rsidRDefault="00395723" w:rsidP="00395723">
      <w:pPr>
        <w:suppressAutoHyphens/>
        <w:autoSpaceDE w:val="0"/>
        <w:spacing w:after="0" w:line="240" w:lineRule="auto"/>
        <w:ind w:left="284"/>
        <w:jc w:val="both"/>
        <w:rPr>
          <w:rFonts w:ascii="Calibri" w:eastAsia="Calibri" w:hAnsi="Calibri" w:cs="Calibri"/>
          <w:i/>
          <w:iCs/>
          <w:sz w:val="24"/>
          <w:szCs w:val="24"/>
        </w:rPr>
      </w:pPr>
      <w:r w:rsidRPr="00395723">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0FA6E2C1" w14:textId="77777777" w:rsidR="00395723" w:rsidRDefault="00395723" w:rsidP="58B9CBFA">
      <w:pPr>
        <w:spacing w:after="0" w:line="240" w:lineRule="auto"/>
        <w:jc w:val="both"/>
        <w:rPr>
          <w:rFonts w:ascii="Calibri" w:eastAsia="Calibri" w:hAnsi="Calibri" w:cs="Calibri"/>
          <w:sz w:val="24"/>
          <w:szCs w:val="24"/>
        </w:rPr>
      </w:pPr>
    </w:p>
    <w:p w14:paraId="45DCEF16" w14:textId="77777777" w:rsidR="00395723" w:rsidRDefault="00395723" w:rsidP="58B9CBFA">
      <w:pPr>
        <w:spacing w:after="0" w:line="240" w:lineRule="auto"/>
        <w:jc w:val="both"/>
        <w:rPr>
          <w:rFonts w:ascii="Calibri" w:eastAsia="Calibri" w:hAnsi="Calibri" w:cs="Calibri"/>
          <w:sz w:val="24"/>
          <w:szCs w:val="24"/>
        </w:rPr>
      </w:pPr>
    </w:p>
    <w:p w14:paraId="569568B6" w14:textId="1055C7C1" w:rsidR="3101FBEF" w:rsidRDefault="0A60D28B" w:rsidP="58B9CBFA">
      <w:pPr>
        <w:spacing w:after="0" w:line="240" w:lineRule="auto"/>
        <w:jc w:val="both"/>
        <w:rPr>
          <w:rFonts w:ascii="Calibri" w:eastAsia="Calibri" w:hAnsi="Calibri" w:cs="Calibri"/>
          <w:sz w:val="24"/>
          <w:szCs w:val="24"/>
        </w:rPr>
      </w:pPr>
      <w:r w:rsidRPr="58B9CBFA">
        <w:rPr>
          <w:rFonts w:ascii="Calibri" w:eastAsia="Calibri" w:hAnsi="Calibri" w:cs="Calibri"/>
          <w:sz w:val="24"/>
          <w:szCs w:val="24"/>
        </w:rPr>
        <w:t>Azione specifica per la quale si presenta il progetto</w:t>
      </w:r>
      <w:r w:rsidR="0C11626D" w:rsidRPr="58B9CBFA">
        <w:rPr>
          <w:rFonts w:ascii="Calibri" w:eastAsia="Calibri" w:hAnsi="Calibri" w:cs="Calibri"/>
          <w:sz w:val="24"/>
          <w:szCs w:val="24"/>
        </w:rPr>
        <w:t xml:space="preserve"> (scelta multipla)</w:t>
      </w:r>
      <w:r w:rsidRPr="58B9CBFA">
        <w:rPr>
          <w:rFonts w:ascii="Calibri" w:eastAsia="Calibri" w:hAnsi="Calibri" w:cs="Calibri"/>
          <w:sz w:val="24"/>
          <w:szCs w:val="24"/>
        </w:rPr>
        <w:t>:</w:t>
      </w:r>
    </w:p>
    <w:p w14:paraId="6F232525" w14:textId="7558B960" w:rsidR="0A60D28B" w:rsidRPr="00395723" w:rsidRDefault="0A60D28B" w:rsidP="00FF64D5">
      <w:pPr>
        <w:pStyle w:val="Paragrafoelenco"/>
        <w:numPr>
          <w:ilvl w:val="0"/>
          <w:numId w:val="10"/>
        </w:numPr>
        <w:spacing w:after="0" w:line="240" w:lineRule="auto"/>
        <w:jc w:val="both"/>
        <w:rPr>
          <w:rFonts w:eastAsiaTheme="minorEastAsia"/>
          <w:sz w:val="24"/>
          <w:szCs w:val="24"/>
        </w:rPr>
      </w:pPr>
      <w:r w:rsidRPr="00395723">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r w:rsidR="6212B185" w:rsidRPr="00395723">
        <w:rPr>
          <w:rFonts w:ascii="Calibri" w:eastAsia="Calibri" w:hAnsi="Calibri" w:cs="Calibri"/>
          <w:sz w:val="24"/>
          <w:szCs w:val="24"/>
        </w:rPr>
        <w:t>;</w:t>
      </w:r>
    </w:p>
    <w:p w14:paraId="4DE72C4E" w14:textId="68A68BD7" w:rsidR="6212B185" w:rsidRPr="00395723" w:rsidRDefault="6212B185" w:rsidP="00FF64D5">
      <w:pPr>
        <w:pStyle w:val="Paragrafoelenco"/>
        <w:numPr>
          <w:ilvl w:val="0"/>
          <w:numId w:val="10"/>
        </w:numPr>
        <w:spacing w:after="0" w:line="240" w:lineRule="auto"/>
        <w:jc w:val="both"/>
        <w:rPr>
          <w:sz w:val="24"/>
          <w:szCs w:val="24"/>
        </w:rPr>
      </w:pPr>
      <w:r w:rsidRPr="00395723">
        <w:rPr>
          <w:rFonts w:ascii="Calibri" w:eastAsia="Calibri" w:hAnsi="Calibri" w:cs="Calibri"/>
          <w:sz w:val="24"/>
          <w:szCs w:val="24"/>
        </w:rPr>
        <w:t>a</w:t>
      </w:r>
      <w:r w:rsidR="0A60D28B" w:rsidRPr="00395723">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53A2DD57" w14:textId="1EE10C9B" w:rsidR="5960DAD7" w:rsidRDefault="5960DAD7" w:rsidP="58B9CBFA">
      <w:pPr>
        <w:spacing w:after="0" w:line="240" w:lineRule="auto"/>
        <w:rPr>
          <w:rFonts w:ascii="Calibri" w:eastAsia="Calibri" w:hAnsi="Calibri" w:cs="Calibri"/>
          <w:sz w:val="24"/>
          <w:szCs w:val="24"/>
        </w:rPr>
      </w:pPr>
    </w:p>
    <w:p w14:paraId="3F16BDF7" w14:textId="071DD877" w:rsidR="5960DAD7" w:rsidRDefault="5960DAD7" w:rsidP="58B9CBFA">
      <w:pPr>
        <w:spacing w:after="0" w:line="240" w:lineRule="auto"/>
        <w:rPr>
          <w:rFonts w:ascii="Calibri" w:eastAsia="Calibri" w:hAnsi="Calibri" w:cs="Calibri"/>
          <w:sz w:val="24"/>
          <w:szCs w:val="24"/>
        </w:rPr>
      </w:pPr>
    </w:p>
    <w:p w14:paraId="14A4514B" w14:textId="4478A6FE" w:rsidR="3507D743" w:rsidRDefault="0A60D28B" w:rsidP="58B9CBFA">
      <w:pPr>
        <w:spacing w:after="0" w:line="240" w:lineRule="auto"/>
        <w:rPr>
          <w:rFonts w:ascii="Calibri" w:eastAsia="Calibri" w:hAnsi="Calibri" w:cs="Calibri"/>
          <w:i/>
          <w:iCs/>
          <w:sz w:val="24"/>
          <w:szCs w:val="24"/>
        </w:rPr>
      </w:pPr>
      <w:r w:rsidRPr="58B9CBFA">
        <w:rPr>
          <w:rFonts w:ascii="Calibri" w:eastAsia="Calibri" w:hAnsi="Calibri" w:cs="Calibri"/>
          <w:sz w:val="24"/>
          <w:szCs w:val="24"/>
        </w:rPr>
        <w:t xml:space="preserve">Eventuale </w:t>
      </w:r>
      <w:r w:rsidRPr="00EF6975">
        <w:rPr>
          <w:rFonts w:ascii="Calibri" w:eastAsia="Calibri" w:hAnsi="Calibri" w:cs="Calibri"/>
          <w:sz w:val="24"/>
          <w:szCs w:val="24"/>
        </w:rPr>
        <w:t>m</w:t>
      </w:r>
      <w:r w:rsidR="1D8900D1" w:rsidRPr="00EF6975">
        <w:rPr>
          <w:rFonts w:ascii="Calibri" w:eastAsia="Calibri" w:hAnsi="Calibri" w:cs="Calibri"/>
          <w:sz w:val="24"/>
          <w:szCs w:val="24"/>
        </w:rPr>
        <w:t xml:space="preserve">isura </w:t>
      </w:r>
      <w:r w:rsidR="00395723" w:rsidRPr="00EF6975">
        <w:rPr>
          <w:rFonts w:ascii="Calibri" w:eastAsia="Calibri" w:hAnsi="Calibri" w:cs="Calibri"/>
          <w:sz w:val="24"/>
          <w:szCs w:val="24"/>
        </w:rPr>
        <w:t xml:space="preserve">alla </w:t>
      </w:r>
      <w:r w:rsidR="7185738F" w:rsidRPr="00EF6975">
        <w:rPr>
          <w:rFonts w:ascii="Calibri" w:eastAsia="Calibri" w:hAnsi="Calibri" w:cs="Calibri"/>
          <w:sz w:val="24"/>
          <w:szCs w:val="24"/>
        </w:rPr>
        <w:t xml:space="preserve">quale si </w:t>
      </w:r>
      <w:r w:rsidR="00395723" w:rsidRPr="00EF6975">
        <w:rPr>
          <w:rFonts w:ascii="Calibri" w:eastAsia="Calibri" w:hAnsi="Calibri" w:cs="Calibri"/>
          <w:sz w:val="24"/>
          <w:szCs w:val="24"/>
        </w:rPr>
        <w:t xml:space="preserve">collega </w:t>
      </w:r>
      <w:r w:rsidR="7185738F" w:rsidRPr="00EF6975">
        <w:rPr>
          <w:rFonts w:ascii="Calibri" w:eastAsia="Calibri" w:hAnsi="Calibri" w:cs="Calibri"/>
          <w:sz w:val="24"/>
          <w:szCs w:val="24"/>
        </w:rPr>
        <w:t xml:space="preserve">il progetto: </w:t>
      </w:r>
      <w:r w:rsidR="1D8900D1" w:rsidRPr="00EF6975">
        <w:rPr>
          <w:rFonts w:ascii="Calibri" w:eastAsia="Calibri" w:hAnsi="Calibri" w:cs="Calibri"/>
          <w:i/>
          <w:iCs/>
          <w:sz w:val="24"/>
          <w:szCs w:val="24"/>
        </w:rPr>
        <w:t>(ogni progetto</w:t>
      </w:r>
      <w:r w:rsidR="00395723" w:rsidRPr="00EF6975">
        <w:rPr>
          <w:rFonts w:ascii="Calibri" w:eastAsia="Calibri" w:hAnsi="Calibri" w:cs="Calibri"/>
          <w:i/>
          <w:iCs/>
          <w:sz w:val="24"/>
          <w:szCs w:val="24"/>
        </w:rPr>
        <w:t xml:space="preserve"> oltre che essere attuativo della misura d)</w:t>
      </w:r>
      <w:r w:rsidR="1D8900D1" w:rsidRPr="00EF6975">
        <w:rPr>
          <w:rFonts w:ascii="Calibri" w:eastAsia="Calibri" w:hAnsi="Calibri" w:cs="Calibri"/>
          <w:i/>
          <w:iCs/>
          <w:sz w:val="24"/>
          <w:szCs w:val="24"/>
        </w:rPr>
        <w:t xml:space="preserve"> può riferirsi a un’unica misura e a </w:t>
      </w:r>
      <w:r w:rsidR="16A6475E" w:rsidRPr="00EF6975">
        <w:rPr>
          <w:rFonts w:ascii="Calibri" w:eastAsia="Calibri" w:hAnsi="Calibri" w:cs="Calibri"/>
          <w:i/>
          <w:iCs/>
          <w:sz w:val="24"/>
          <w:szCs w:val="24"/>
        </w:rPr>
        <w:t xml:space="preserve">una o </w:t>
      </w:r>
      <w:r w:rsidR="1D8900D1" w:rsidRPr="00EF6975">
        <w:rPr>
          <w:rFonts w:ascii="Calibri" w:eastAsia="Calibri" w:hAnsi="Calibri" w:cs="Calibri"/>
          <w:i/>
          <w:iCs/>
          <w:sz w:val="24"/>
          <w:szCs w:val="24"/>
        </w:rPr>
        <w:t>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00FF64D5">
      <w:pPr>
        <w:pStyle w:val="Paragrafoelenco"/>
        <w:numPr>
          <w:ilvl w:val="0"/>
          <w:numId w:val="8"/>
        </w:numPr>
        <w:spacing w:after="0" w:line="240" w:lineRule="auto"/>
        <w:rPr>
          <w:rFonts w:eastAsiaTheme="minorEastAsia"/>
          <w:b/>
          <w:bCs/>
          <w:sz w:val="24"/>
          <w:szCs w:val="24"/>
        </w:rPr>
      </w:pPr>
      <w:r w:rsidRPr="58B9CBFA">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3AE54D0" w14:textId="1E89BB46"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00FF64D5">
      <w:pPr>
        <w:pStyle w:val="Paragrafoelenco"/>
        <w:numPr>
          <w:ilvl w:val="0"/>
          <w:numId w:val="7"/>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58B9CBFA">
        <w:rPr>
          <w:rFonts w:ascii="Calibri" w:eastAsia="Calibri" w:hAnsi="Calibri" w:cs="Calibri"/>
          <w:b/>
          <w:bCs/>
          <w:sz w:val="24"/>
          <w:szCs w:val="24"/>
        </w:rPr>
        <w:t>Italy</w:t>
      </w:r>
      <w:proofErr w:type="spellEnd"/>
    </w:p>
    <w:p w14:paraId="63A25CAE" w14:textId="23EDD2EA"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b/>
          <w:bCs/>
          <w:sz w:val="24"/>
          <w:szCs w:val="24"/>
        </w:rPr>
        <w:t xml:space="preserve"> </w:t>
      </w:r>
      <w:r w:rsidRPr="58B9CBFA">
        <w:rPr>
          <w:rFonts w:ascii="Calibri" w:eastAsia="Calibri" w:hAnsi="Calibri" w:cs="Calibri"/>
          <w:sz w:val="24"/>
          <w:szCs w:val="24"/>
        </w:rPr>
        <w:t xml:space="preserve">Azioni specifiche: </w:t>
      </w:r>
    </w:p>
    <w:p w14:paraId="1BAE09AD" w14:textId="67673261"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58B9CBFA">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00FF64D5">
      <w:pPr>
        <w:pStyle w:val="Paragrafoelenco"/>
        <w:numPr>
          <w:ilvl w:val="0"/>
          <w:numId w:val="6"/>
        </w:numPr>
        <w:spacing w:after="0" w:line="240" w:lineRule="auto"/>
        <w:rPr>
          <w:rFonts w:eastAsiaTheme="minorEastAsia"/>
          <w:b/>
          <w:bCs/>
          <w:sz w:val="24"/>
          <w:szCs w:val="24"/>
        </w:rPr>
      </w:pPr>
      <w:r w:rsidRPr="58B9CBFA">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2725ED4C" w14:textId="267559EE"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attivazione di percorsi laboratoriali, anche </w:t>
      </w:r>
      <w:proofErr w:type="spellStart"/>
      <w:r w:rsidRPr="58B9CBFA">
        <w:rPr>
          <w:rFonts w:ascii="Calibri" w:eastAsia="Calibri" w:hAnsi="Calibri" w:cs="Calibri"/>
          <w:sz w:val="24"/>
          <w:szCs w:val="24"/>
        </w:rPr>
        <w:t>interartistici</w:t>
      </w:r>
      <w:proofErr w:type="spellEnd"/>
      <w:r w:rsidRPr="58B9CBFA">
        <w:rPr>
          <w:rFonts w:ascii="Calibri" w:eastAsia="Calibri" w:hAnsi="Calibri" w:cs="Calibri"/>
          <w:sz w:val="24"/>
          <w:szCs w:val="24"/>
        </w:rPr>
        <w:t xml:space="preserve">, per l’ideazione, la realizzazione e la messa in scena di opere di tradizione e originali; </w:t>
      </w:r>
    </w:p>
    <w:p w14:paraId="65739A75" w14:textId="402A4A80"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prodotti audiovisivi e multimediali (es. video, podcast, siti web, </w:t>
      </w:r>
      <w:proofErr w:type="spellStart"/>
      <w:r w:rsidRPr="58B9CBFA">
        <w:rPr>
          <w:rFonts w:ascii="Calibri" w:eastAsia="Calibri" w:hAnsi="Calibri" w:cs="Calibri"/>
          <w:sz w:val="24"/>
          <w:szCs w:val="24"/>
        </w:rPr>
        <w:t>app</w:t>
      </w:r>
      <w:proofErr w:type="spellEnd"/>
      <w:r w:rsidRPr="58B9CBFA">
        <w:rPr>
          <w:rFonts w:ascii="Calibri" w:eastAsia="Calibri" w:hAnsi="Calibri" w:cs="Calibri"/>
          <w:sz w:val="24"/>
          <w:szCs w:val="24"/>
        </w:rPr>
        <w:t xml:space="preserve">, blog, </w:t>
      </w:r>
      <w:proofErr w:type="spellStart"/>
      <w:r w:rsidRPr="58B9CBFA">
        <w:rPr>
          <w:rFonts w:ascii="Calibri" w:eastAsia="Calibri" w:hAnsi="Calibri" w:cs="Calibri"/>
          <w:sz w:val="24"/>
          <w:szCs w:val="24"/>
        </w:rPr>
        <w:t>vlog</w:t>
      </w:r>
      <w:proofErr w:type="spellEnd"/>
      <w:r w:rsidRPr="58B9CBFA">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58B9CBFA">
        <w:rPr>
          <w:rFonts w:ascii="Calibri" w:eastAsia="Calibri" w:hAnsi="Calibri" w:cs="Calibri"/>
          <w:sz w:val="24"/>
          <w:szCs w:val="24"/>
        </w:rPr>
        <w:t>digital</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humanities</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debate</w:t>
      </w:r>
      <w:proofErr w:type="spellEnd"/>
      <w:r w:rsidRPr="58B9CBFA">
        <w:rPr>
          <w:rFonts w:ascii="Calibri" w:eastAsia="Calibri" w:hAnsi="Calibri" w:cs="Calibri"/>
          <w:sz w:val="24"/>
          <w:szCs w:val="24"/>
        </w:rPr>
        <w:t xml:space="preserve">, scrittura creativa; </w:t>
      </w:r>
    </w:p>
    <w:p w14:paraId="4815EDC7" w14:textId="463BD7D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58B9CBFA">
        <w:rPr>
          <w:rFonts w:ascii="Calibri" w:eastAsia="Calibri" w:hAnsi="Calibri" w:cs="Calibri"/>
          <w:sz w:val="24"/>
          <w:szCs w:val="24"/>
        </w:rPr>
        <w:t>.</w:t>
      </w:r>
      <w:r w:rsidRPr="58B9CBFA">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00FF64D5">
      <w:pPr>
        <w:pStyle w:val="Paragrafoelenco"/>
        <w:numPr>
          <w:ilvl w:val="0"/>
          <w:numId w:val="5"/>
        </w:numPr>
        <w:spacing w:after="0" w:line="240" w:lineRule="auto"/>
        <w:rPr>
          <w:rFonts w:eastAsiaTheme="minorEastAsia"/>
          <w:b/>
          <w:bCs/>
          <w:sz w:val="24"/>
          <w:szCs w:val="24"/>
        </w:rPr>
      </w:pPr>
      <w:r w:rsidRPr="58B9CBFA">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BC8B6DF" w14:textId="77B86B66"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in accordo con il </w:t>
      </w:r>
      <w:proofErr w:type="spellStart"/>
      <w:r w:rsidRPr="58B9CBFA">
        <w:rPr>
          <w:rFonts w:ascii="Calibri" w:eastAsia="Calibri" w:hAnsi="Calibri" w:cs="Calibri"/>
          <w:sz w:val="24"/>
          <w:szCs w:val="24"/>
        </w:rPr>
        <w:t>MiC</w:t>
      </w:r>
      <w:proofErr w:type="spellEnd"/>
      <w:r w:rsidRPr="58B9CBFA">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58B9CBFA">
      <w:pPr>
        <w:pStyle w:val="Paragrafoelenco"/>
        <w:numPr>
          <w:ilvl w:val="0"/>
          <w:numId w:val="3"/>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I) incentivazione di tirocini e stage artistici di studentesse e studenti all’estero e promozione internazionale di giovani talenti, attraverso progetti e scambi tra istituzioni </w:t>
      </w:r>
      <w:r w:rsidRPr="58B9CBFA">
        <w:rPr>
          <w:rFonts w:ascii="Calibri" w:eastAsia="Calibri" w:hAnsi="Calibri" w:cs="Calibri"/>
          <w:b/>
          <w:bCs/>
          <w:sz w:val="24"/>
          <w:szCs w:val="24"/>
        </w:rPr>
        <w:lastRenderedPageBreak/>
        <w:t>formative artistiche italiane e straniere, con particolare riferimento ai licei musicali, coreutici e artistici</w:t>
      </w:r>
    </w:p>
    <w:p w14:paraId="0E2AADBE" w14:textId="0EC0D717"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4043D919" w14:textId="26B96B0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395723" w:rsidRDefault="1D8900D1" w:rsidP="00FF64D5">
      <w:pPr>
        <w:pStyle w:val="Paragrafoelenco"/>
        <w:numPr>
          <w:ilvl w:val="0"/>
          <w:numId w:val="14"/>
        </w:numPr>
        <w:spacing w:after="0" w:line="240" w:lineRule="auto"/>
        <w:rPr>
          <w:rFonts w:ascii="Calibri" w:eastAsia="Calibri" w:hAnsi="Calibri" w:cs="Calibri"/>
          <w:sz w:val="24"/>
          <w:szCs w:val="24"/>
        </w:rPr>
      </w:pPr>
      <w:r w:rsidRPr="00395723">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395723" w:rsidRDefault="3101FBEF" w:rsidP="58B9CBFA">
      <w:pPr>
        <w:spacing w:after="0" w:line="240" w:lineRule="auto"/>
        <w:ind w:left="348"/>
        <w:rPr>
          <w:rFonts w:ascii="Calibri" w:eastAsia="Calibri" w:hAnsi="Calibri" w:cs="Calibri"/>
          <w:b/>
          <w:bCs/>
          <w:sz w:val="24"/>
          <w:szCs w:val="24"/>
        </w:rPr>
      </w:pPr>
    </w:p>
    <w:p w14:paraId="2B1D9491" w14:textId="40A2C697" w:rsidR="3101FBEF" w:rsidRPr="00395723" w:rsidRDefault="1D8B6812" w:rsidP="58B9CBFA">
      <w:pPr>
        <w:pStyle w:val="Paragrafoelenco"/>
        <w:numPr>
          <w:ilvl w:val="0"/>
          <w:numId w:val="4"/>
        </w:numPr>
        <w:spacing w:after="0" w:line="240" w:lineRule="auto"/>
        <w:rPr>
          <w:rFonts w:eastAsiaTheme="minorEastAsia"/>
          <w:b/>
          <w:bCs/>
          <w:sz w:val="24"/>
          <w:szCs w:val="24"/>
        </w:rPr>
      </w:pPr>
      <w:r w:rsidRPr="00395723">
        <w:rPr>
          <w:rFonts w:ascii="Calibri" w:eastAsia="Calibri" w:hAnsi="Calibri" w:cs="Calibri"/>
          <w:b/>
          <w:bCs/>
          <w:sz w:val="24"/>
          <w:szCs w:val="24"/>
        </w:rPr>
        <w:t>Nessuna delle misure precedenti</w:t>
      </w:r>
    </w:p>
    <w:p w14:paraId="3B0346D8" w14:textId="5CF2488A" w:rsidR="3101FBEF" w:rsidRDefault="3101FBEF" w:rsidP="3101FBEF">
      <w:pPr>
        <w:spacing w:after="0" w:line="240" w:lineRule="auto"/>
        <w:rPr>
          <w:rFonts w:ascii="Calibri" w:eastAsia="Calibri" w:hAnsi="Calibri" w:cs="Calibri"/>
          <w:sz w:val="24"/>
          <w:szCs w:val="24"/>
        </w:rPr>
      </w:pPr>
    </w:p>
    <w:p w14:paraId="31D3C2DD" w14:textId="2F8E6CA7"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5235583D" w:rsidR="206C1B10" w:rsidRDefault="206C1B10" w:rsidP="3101FBEF">
      <w:pPr>
        <w:spacing w:after="0" w:line="240" w:lineRule="auto"/>
        <w:ind w:left="360"/>
        <w:jc w:val="center"/>
        <w:rPr>
          <w:rFonts w:ascii="Calibri" w:eastAsia="Calibri" w:hAnsi="Calibri" w:cs="Calibri"/>
          <w:b/>
          <w:bCs/>
          <w:sz w:val="24"/>
          <w:szCs w:val="24"/>
        </w:rPr>
      </w:pPr>
      <w:r w:rsidRPr="5960DAD7">
        <w:rPr>
          <w:rFonts w:ascii="Calibri" w:eastAsia="Calibri" w:hAnsi="Calibri" w:cs="Calibri"/>
          <w:b/>
          <w:bCs/>
          <w:sz w:val="24"/>
          <w:szCs w:val="24"/>
        </w:rPr>
        <w:t xml:space="preserve">A) </w:t>
      </w:r>
      <w:r w:rsidR="3C6219F3" w:rsidRPr="5960DAD7">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06204C0" w:rsidR="206C1B10" w:rsidRDefault="206C1B10"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A2) </w:t>
      </w:r>
      <w:r w:rsidR="6B27AF4F" w:rsidRPr="5960DAD7">
        <w:rPr>
          <w:rFonts w:ascii="Calibri" w:eastAsia="Calibri" w:hAnsi="Calibri" w:cs="Calibri"/>
          <w:sz w:val="24"/>
          <w:szCs w:val="24"/>
        </w:rPr>
        <w:t xml:space="preserve">Definizione di collegamenti rispetto alle tradizioni culturali, alle opportunità offerte </w:t>
      </w:r>
      <w:r w:rsidR="1EFDAB1E" w:rsidRPr="5960DAD7">
        <w:rPr>
          <w:rFonts w:ascii="Calibri" w:eastAsia="Calibri" w:hAnsi="Calibri" w:cs="Calibri"/>
          <w:sz w:val="24"/>
          <w:szCs w:val="24"/>
        </w:rPr>
        <w:t>dal territorio</w:t>
      </w:r>
      <w:r w:rsidR="6B27AF4F" w:rsidRPr="5960DAD7">
        <w:rPr>
          <w:rFonts w:ascii="Calibri" w:eastAsia="Calibri" w:hAnsi="Calibri" w:cs="Calibri"/>
          <w:sz w:val="24"/>
          <w:szCs w:val="24"/>
        </w:rPr>
        <w:t>, alle priorità strategiche del Piano triennale delle arti</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4E77DBFF">
        <w:rPr>
          <w:rFonts w:ascii="Calibri" w:eastAsia="Calibri" w:hAnsi="Calibri" w:cs="Calibri"/>
          <w:b/>
          <w:bCs/>
          <w:sz w:val="24"/>
          <w:szCs w:val="24"/>
        </w:rPr>
        <w:t>B) Risorse professionali, spazi, strumenti che si intendono utilizzare</w:t>
      </w:r>
    </w:p>
    <w:p w14:paraId="02DDB7AC" w14:textId="0008ECEA" w:rsidR="4E77DBFF" w:rsidRDefault="4E77DBFF" w:rsidP="4E77DBFF">
      <w:pPr>
        <w:spacing w:after="0" w:line="240" w:lineRule="auto"/>
        <w:jc w:val="center"/>
        <w:rPr>
          <w:rFonts w:ascii="Calibri" w:eastAsia="Calibri" w:hAnsi="Calibri" w:cs="Calibri"/>
          <w:b/>
          <w:bCs/>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714FC859" w14:textId="7D85B9A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B2) </w:t>
      </w:r>
      <w:r w:rsidR="326C059F" w:rsidRPr="5960DAD7">
        <w:rPr>
          <w:rFonts w:ascii="Calibri" w:eastAsia="Calibri" w:hAnsi="Calibri" w:cs="Calibri"/>
          <w:sz w:val="24"/>
          <w:szCs w:val="24"/>
        </w:rPr>
        <w:t>Capacità di individuazione di risorse professionali esterne alla scuola con particolare riferimento alle opportunità offerte dai soggetti del sistema coordinato presenti sul territorio</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5960DAD7">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5960DAD7">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4AFA92A2" w14:textId="36A527E9"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B4) </w:t>
      </w:r>
      <w:r w:rsidR="3F39B54E" w:rsidRPr="5960DAD7">
        <w:rPr>
          <w:rFonts w:ascii="Calibri" w:eastAsia="Calibri" w:hAnsi="Calibri" w:cs="Calibri"/>
          <w:sz w:val="24"/>
          <w:szCs w:val="24"/>
        </w:rPr>
        <w:t>Capacità di individuare spazi esterni alla scuola anche attraverso gli spazi messi a disposizione dai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5960DAD7">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50DB1C58" w14:textId="66E78983"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B5) </w:t>
      </w:r>
      <w:r w:rsidR="28F65D53" w:rsidRPr="5960DAD7">
        <w:rPr>
          <w:rFonts w:ascii="Calibri" w:eastAsia="Calibri" w:hAnsi="Calibri" w:cs="Calibri"/>
          <w:sz w:val="24"/>
          <w:szCs w:val="24"/>
        </w:rPr>
        <w:t>Capacità di fare rete per l’utilizzo degli strumenti anche attraverso strumenti messi a disposizione da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3101FBEF">
        <w:tc>
          <w:tcPr>
            <w:tcW w:w="9630" w:type="dxa"/>
          </w:tcPr>
          <w:p w14:paraId="761E9A88" w14:textId="4E3A850D" w:rsidR="3101FBEF" w:rsidRDefault="3101FBEF" w:rsidP="3101FBEF">
            <w:pPr>
              <w:rPr>
                <w:rFonts w:ascii="Calibri" w:eastAsia="Calibri" w:hAnsi="Calibri" w:cs="Calibri"/>
                <w:sz w:val="24"/>
                <w:szCs w:val="24"/>
              </w:rPr>
            </w:pPr>
          </w:p>
        </w:tc>
      </w:tr>
    </w:tbl>
    <w:p w14:paraId="7F5D3FAA" w14:textId="0045056F" w:rsidR="1F381D47" w:rsidRDefault="1F381D47" w:rsidP="3101FBEF">
      <w:pPr>
        <w:spacing w:after="0" w:line="240" w:lineRule="auto"/>
        <w:ind w:left="360"/>
        <w:jc w:val="center"/>
        <w:rPr>
          <w:rFonts w:ascii="Calibri" w:eastAsia="Calibri" w:hAnsi="Calibri" w:cs="Calibri"/>
          <w:sz w:val="24"/>
          <w:szCs w:val="24"/>
        </w:rPr>
      </w:pPr>
    </w:p>
    <w:p w14:paraId="09BEDA46" w14:textId="30BDCC7B" w:rsidR="1F381D47" w:rsidRDefault="343609F6" w:rsidP="2104F922">
      <w:pPr>
        <w:spacing w:after="0" w:line="240" w:lineRule="auto"/>
        <w:rPr>
          <w:rFonts w:ascii="Calibri" w:eastAsia="Calibri" w:hAnsi="Calibri" w:cs="Calibri"/>
          <w:sz w:val="24"/>
          <w:szCs w:val="24"/>
        </w:rPr>
      </w:pPr>
      <w:r w:rsidRPr="2104F922">
        <w:rPr>
          <w:rFonts w:ascii="Calibri" w:eastAsia="Calibri" w:hAnsi="Calibri" w:cs="Calibri"/>
          <w:sz w:val="24"/>
          <w:szCs w:val="24"/>
        </w:rPr>
        <w:t>C9) Tema della creatività sviluppato nel progetto (scelta multipla):</w:t>
      </w:r>
    </w:p>
    <w:p w14:paraId="3F7A82A2" w14:textId="3DFFFCE3"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musicale-coreutico</w:t>
      </w:r>
    </w:p>
    <w:p w14:paraId="541B3CBD" w14:textId="6E174B0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 xml:space="preserve">teatrale-performativo </w:t>
      </w:r>
    </w:p>
    <w:p w14:paraId="7F88E46B" w14:textId="0D3BC56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artistico-visivo</w:t>
      </w:r>
    </w:p>
    <w:p w14:paraId="500BFCD9" w14:textId="15EFF35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linguistico-creativo</w:t>
      </w:r>
    </w:p>
    <w:p w14:paraId="1791FE5F" w14:textId="771AAAAF"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altro (specificare)</w:t>
      </w:r>
    </w:p>
    <w:p w14:paraId="33E0DB3F" w14:textId="796A423C" w:rsidR="1F381D47" w:rsidRDefault="1F381D47" w:rsidP="2104F922">
      <w:pPr>
        <w:spacing w:after="0" w:line="240" w:lineRule="auto"/>
        <w:ind w:left="360"/>
        <w:jc w:val="both"/>
        <w:rPr>
          <w:rFonts w:ascii="Calibri" w:eastAsia="Calibri" w:hAnsi="Calibri" w:cs="Calibri"/>
          <w:sz w:val="24"/>
          <w:szCs w:val="24"/>
        </w:rPr>
      </w:pPr>
    </w:p>
    <w:p w14:paraId="66EEA192" w14:textId="4B33D81B" w:rsidR="2104F922" w:rsidRDefault="2104F922" w:rsidP="2104F922">
      <w:pPr>
        <w:spacing w:after="0" w:line="240" w:lineRule="auto"/>
        <w:ind w:left="360"/>
        <w:jc w:val="both"/>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4E77DBFF">
        <w:rPr>
          <w:rFonts w:ascii="Calibri" w:eastAsia="Calibri" w:hAnsi="Calibri" w:cs="Calibri"/>
          <w:b/>
          <w:bCs/>
          <w:sz w:val="24"/>
          <w:szCs w:val="24"/>
        </w:rPr>
        <w:t>F</w:t>
      </w:r>
      <w:r w:rsidR="5C26DD46" w:rsidRPr="4E77DBFF">
        <w:rPr>
          <w:rFonts w:ascii="Calibri" w:eastAsia="Calibri" w:hAnsi="Calibri" w:cs="Calibri"/>
          <w:b/>
          <w:bCs/>
          <w:sz w:val="24"/>
          <w:szCs w:val="24"/>
        </w:rPr>
        <w:t xml:space="preserve">) Collaborazione e co-progettazione tra diverse classi o corsi della medesima istituzione scolastica nel caso di progetto presentato dalla singola istituzione scolastica e tra diverse </w:t>
      </w:r>
      <w:r w:rsidR="5C26DD46" w:rsidRPr="4E77DBFF">
        <w:rPr>
          <w:rFonts w:ascii="Calibri" w:eastAsia="Calibri" w:hAnsi="Calibri" w:cs="Calibri"/>
          <w:b/>
          <w:bCs/>
          <w:sz w:val="24"/>
          <w:szCs w:val="24"/>
        </w:rPr>
        <w:lastRenderedPageBreak/>
        <w:t>istituzioni scolastiche nel caso di progetto presentato da reti di scuole, anche rispetto alla condivisione di risorse</w:t>
      </w:r>
    </w:p>
    <w:p w14:paraId="62F2B4C0" w14:textId="7A2902B1" w:rsidR="1F381D47" w:rsidRDefault="51056C14" w:rsidP="77876039">
      <w:pPr>
        <w:spacing w:after="160" w:line="259" w:lineRule="auto"/>
        <w:rPr>
          <w:rFonts w:ascii="Calibri" w:eastAsia="Calibri" w:hAnsi="Calibri" w:cs="Calibri"/>
          <w:color w:val="000000" w:themeColor="text1"/>
        </w:rPr>
      </w:pPr>
      <w:r w:rsidRPr="77876039">
        <w:rPr>
          <w:rFonts w:ascii="Calibri" w:eastAsia="Calibri" w:hAnsi="Calibri" w:cs="Calibri"/>
          <w:sz w:val="24"/>
          <w:szCs w:val="24"/>
        </w:rPr>
        <w:t>F</w:t>
      </w:r>
      <w:r w:rsidR="6B055ED5" w:rsidRPr="77876039">
        <w:rPr>
          <w:rFonts w:ascii="Calibri" w:eastAsia="Calibri" w:hAnsi="Calibri" w:cs="Calibri"/>
          <w:sz w:val="24"/>
          <w:szCs w:val="24"/>
        </w:rPr>
        <w:t>1</w:t>
      </w:r>
      <w:r w:rsidR="5C26DD46" w:rsidRPr="77876039">
        <w:rPr>
          <w:rFonts w:ascii="Calibri" w:eastAsia="Calibri" w:hAnsi="Calibri" w:cs="Calibri"/>
          <w:sz w:val="24"/>
          <w:szCs w:val="24"/>
        </w:rPr>
        <w:t xml:space="preserve">) </w:t>
      </w:r>
      <w:r w:rsidR="5C26DD46" w:rsidRPr="77876039">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77876039">
        <w:tc>
          <w:tcPr>
            <w:tcW w:w="9630" w:type="dxa"/>
          </w:tcPr>
          <w:p w14:paraId="284F33C3" w14:textId="50807B65" w:rsidR="3101FBEF" w:rsidRDefault="3101FBEF" w:rsidP="3101FBEF">
            <w:pPr>
              <w:rPr>
                <w:rFonts w:ascii="Calibri" w:eastAsia="Calibri" w:hAnsi="Calibri" w:cs="Calibri"/>
                <w:sz w:val="24"/>
                <w:szCs w:val="24"/>
              </w:rPr>
            </w:pPr>
          </w:p>
        </w:tc>
      </w:tr>
    </w:tbl>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77876039">
        <w:tc>
          <w:tcPr>
            <w:tcW w:w="9630" w:type="dxa"/>
          </w:tcPr>
          <w:p w14:paraId="5B423CAA" w14:textId="14260520" w:rsidR="3101FBEF" w:rsidRDefault="3101FBEF" w:rsidP="3101FBEF">
            <w:pPr>
              <w:rPr>
                <w:rFonts w:ascii="Calibri" w:eastAsia="Calibri" w:hAnsi="Calibri" w:cs="Calibri"/>
                <w:sz w:val="24"/>
                <w:szCs w:val="24"/>
              </w:rPr>
            </w:pPr>
          </w:p>
        </w:tc>
      </w:tr>
    </w:tbl>
    <w:p w14:paraId="35A1FE0D" w14:textId="4D380EC7" w:rsidR="1F381D47" w:rsidRDefault="1F381D47" w:rsidP="3101FBEF">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2E0DBDB0" w:rsidR="00FF7331" w:rsidRDefault="00FF7331"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1</w:t>
      </w:r>
      <w:r w:rsidR="51958159"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 originalità e novità della metodologia adoperata</w:t>
      </w:r>
      <w:r w:rsidR="68EDB865"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2D7EC93F" w:rsidR="0A92BA49" w:rsidRDefault="0A92BA49"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2</w:t>
      </w:r>
      <w:r w:rsidR="2E4F29F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5BC1E76A" w:rsidRPr="11CAA9EB">
        <w:rPr>
          <w:rFonts w:ascii="Calibri" w:eastAsia="Calibri" w:hAnsi="Calibri" w:cs="Calibri"/>
          <w:sz w:val="24"/>
          <w:szCs w:val="24"/>
        </w:rPr>
        <w:t xml:space="preserve"> </w:t>
      </w:r>
      <w:r w:rsidR="7576F24F" w:rsidRPr="11CAA9EB">
        <w:rPr>
          <w:rFonts w:ascii="Calibri" w:eastAsia="Calibri" w:hAnsi="Calibri" w:cs="Calibri"/>
          <w:sz w:val="24"/>
          <w:szCs w:val="24"/>
        </w:rPr>
        <w:t>qualità della metodologia proposta</w:t>
      </w:r>
      <w:r w:rsidR="18E51B24"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0D03230D" w:rsidR="4B6600AA" w:rsidRDefault="4B6600AA"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3</w:t>
      </w:r>
      <w:r w:rsidR="5287FB1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0F10CEAA" w:rsidRPr="11CAA9EB">
        <w:rPr>
          <w:rFonts w:ascii="Calibri" w:eastAsia="Calibri" w:hAnsi="Calibri" w:cs="Calibri"/>
          <w:sz w:val="24"/>
          <w:szCs w:val="24"/>
        </w:rPr>
        <w:t xml:space="preserve"> </w:t>
      </w:r>
      <w:r w:rsidR="7576F24F" w:rsidRPr="11CAA9EB">
        <w:rPr>
          <w:rFonts w:ascii="Calibri" w:eastAsia="Calibri" w:hAnsi="Calibri" w:cs="Calibri"/>
          <w:sz w:val="24"/>
          <w:szCs w:val="24"/>
        </w:rPr>
        <w:t>sostenibilità del progetto sul piano dell’attuazione e fruizione</w:t>
      </w:r>
      <w:r w:rsidR="7610CF8D"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2527EFBD"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 xml:space="preserve">Presenza di un protocollo di intesa </w:t>
      </w:r>
      <w:r w:rsidR="00EF6975">
        <w:rPr>
          <w:rFonts w:eastAsiaTheme="minorEastAsia"/>
          <w:color w:val="000000" w:themeColor="text1"/>
          <w:sz w:val="24"/>
          <w:szCs w:val="24"/>
        </w:rPr>
        <w:t xml:space="preserve"> o altre forme di collaborazione formalizzate, </w:t>
      </w:r>
      <w:r w:rsidR="47FA7C85" w:rsidRPr="77876039">
        <w:rPr>
          <w:rFonts w:eastAsiaTheme="minorEastAsia"/>
          <w:color w:val="000000" w:themeColor="text1"/>
          <w:sz w:val="24"/>
          <w:szCs w:val="24"/>
        </w:rPr>
        <w:t>di durata almeno annuale</w:t>
      </w:r>
      <w:r w:rsidR="00EF6975">
        <w:rPr>
          <w:rFonts w:eastAsiaTheme="minorEastAsia"/>
          <w:color w:val="000000" w:themeColor="text1"/>
          <w:sz w:val="24"/>
          <w:szCs w:val="24"/>
        </w:rPr>
        <w:t>,</w:t>
      </w:r>
      <w:r w:rsidR="47FA7C85" w:rsidRPr="77876039">
        <w:rPr>
          <w:rFonts w:eastAsiaTheme="minorEastAsia"/>
          <w:color w:val="000000" w:themeColor="text1"/>
          <w:sz w:val="24"/>
          <w:szCs w:val="24"/>
        </w:rPr>
        <w:t xml:space="preserve"> finalizzat</w:t>
      </w:r>
      <w:r w:rsidR="00EF6975">
        <w:rPr>
          <w:rFonts w:eastAsiaTheme="minorEastAsia"/>
          <w:color w:val="000000" w:themeColor="text1"/>
          <w:sz w:val="24"/>
          <w:szCs w:val="24"/>
        </w:rPr>
        <w:t>e</w:t>
      </w:r>
      <w:r w:rsidR="47FA7C85" w:rsidRPr="77876039">
        <w:rPr>
          <w:rFonts w:eastAsiaTheme="minorEastAsia"/>
          <w:color w:val="000000" w:themeColor="text1"/>
          <w:sz w:val="24"/>
          <w:szCs w:val="24"/>
        </w:rPr>
        <w:t xml:space="preserve">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lastRenderedPageBreak/>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A9CB859" w:rsidR="3F1FBA50" w:rsidRDefault="13AA5587" w:rsidP="214D6095">
      <w:pPr>
        <w:spacing w:line="240" w:lineRule="auto"/>
        <w:rPr>
          <w:rFonts w:ascii="Calibri" w:eastAsia="Calibri" w:hAnsi="Calibri" w:cs="Calibri"/>
          <w:sz w:val="24"/>
          <w:szCs w:val="24"/>
        </w:rPr>
      </w:pPr>
      <w:r w:rsidRPr="4A0561AD">
        <w:rPr>
          <w:rFonts w:ascii="Calibri" w:eastAsia="Calibri" w:hAnsi="Calibri" w:cs="Calibri"/>
          <w:sz w:val="24"/>
          <w:szCs w:val="24"/>
        </w:rPr>
        <w:t>H</w:t>
      </w:r>
      <w:r w:rsidR="0E16997A" w:rsidRPr="4A0561AD">
        <w:rPr>
          <w:rFonts w:ascii="Calibri" w:eastAsia="Calibri" w:hAnsi="Calibri" w:cs="Calibri"/>
          <w:sz w:val="24"/>
          <w:szCs w:val="24"/>
        </w:rPr>
        <w:t>1</w:t>
      </w:r>
      <w:r w:rsidR="3F1FBA50" w:rsidRPr="4A0561AD">
        <w:rPr>
          <w:rFonts w:ascii="Calibri" w:eastAsia="Calibri" w:hAnsi="Calibri" w:cs="Calibri"/>
          <w:sz w:val="24"/>
          <w:szCs w:val="24"/>
        </w:rPr>
        <w:t>) Tipo ente con il quale è attivata la collaborazione:</w:t>
      </w:r>
    </w:p>
    <w:p w14:paraId="67A02694" w14:textId="5986D9CD" w:rsidR="31427943" w:rsidRDefault="4A0FE189" w:rsidP="00FF64D5">
      <w:pPr>
        <w:pStyle w:val="Paragrafoelenco"/>
        <w:numPr>
          <w:ilvl w:val="0"/>
          <w:numId w:val="12"/>
        </w:numPr>
        <w:spacing w:line="240" w:lineRule="auto"/>
        <w:rPr>
          <w:rFonts w:eastAsiaTheme="minorEastAsia"/>
          <w:sz w:val="24"/>
          <w:szCs w:val="24"/>
        </w:rPr>
      </w:pPr>
      <w:r w:rsidRPr="4E77DBFF">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4E77DBFF">
        <w:rPr>
          <w:rFonts w:ascii="Calibri" w:eastAsia="Calibri" w:hAnsi="Calibri" w:cs="Calibri"/>
          <w:sz w:val="24"/>
          <w:szCs w:val="24"/>
        </w:rPr>
        <w:t xml:space="preserve"> </w:t>
      </w:r>
      <w:r w:rsidR="31427943" w:rsidRPr="4E77DBFF">
        <w:t xml:space="preserve"> </w:t>
      </w:r>
    </w:p>
    <w:p w14:paraId="00CFF134" w14:textId="1D1D7482" w:rsidR="31427943" w:rsidRDefault="31427943" w:rsidP="00FF64D5">
      <w:pPr>
        <w:pStyle w:val="Paragrafoelenco"/>
        <w:numPr>
          <w:ilvl w:val="0"/>
          <w:numId w:val="12"/>
        </w:numPr>
        <w:rPr>
          <w:rFonts w:eastAsiaTheme="minorEastAsia"/>
        </w:rPr>
      </w:pPr>
      <w:r w:rsidRPr="4A0561AD">
        <w:t xml:space="preserve"> università </w:t>
      </w:r>
    </w:p>
    <w:p w14:paraId="1B8F0011" w14:textId="1B5D1F4A" w:rsidR="31427943" w:rsidRDefault="31427943" w:rsidP="00FF64D5">
      <w:pPr>
        <w:pStyle w:val="Paragrafoelenco"/>
        <w:numPr>
          <w:ilvl w:val="0"/>
          <w:numId w:val="12"/>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2D6EBA19" w:rsidR="31427943" w:rsidRDefault="31427943" w:rsidP="00FF64D5">
      <w:pPr>
        <w:pStyle w:val="Paragrafoelenco"/>
        <w:numPr>
          <w:ilvl w:val="0"/>
          <w:numId w:val="12"/>
        </w:numPr>
        <w:rPr>
          <w:rFonts w:eastAsiaTheme="minorEastAsia"/>
        </w:rPr>
      </w:pPr>
      <w:r w:rsidRPr="4A0561AD">
        <w:t xml:space="preserve"> istitut</w:t>
      </w:r>
      <w:r w:rsidR="51E5FECC" w:rsidRPr="4A0561AD">
        <w:t>o</w:t>
      </w:r>
      <w:r w:rsidRPr="4A0561AD">
        <w:t xml:space="preserve"> tecnic</w:t>
      </w:r>
      <w:r w:rsidR="0F93B7F6" w:rsidRPr="4A0561AD">
        <w:t>o</w:t>
      </w:r>
      <w:r w:rsidRPr="4A0561AD">
        <w:t xml:space="preserve"> superior</w:t>
      </w:r>
      <w:r w:rsidR="09A01222" w:rsidRPr="4A0561AD">
        <w:t>e</w:t>
      </w:r>
    </w:p>
    <w:p w14:paraId="2F6BA851" w14:textId="49B60DEF" w:rsidR="31427943" w:rsidRDefault="31427943" w:rsidP="00FF64D5">
      <w:pPr>
        <w:pStyle w:val="Paragrafoelenco"/>
        <w:numPr>
          <w:ilvl w:val="0"/>
          <w:numId w:val="12"/>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00FF64D5">
      <w:pPr>
        <w:pStyle w:val="Paragrafoelenco"/>
        <w:numPr>
          <w:ilvl w:val="0"/>
          <w:numId w:val="12"/>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3BDD9A27" w:rsidR="78792D1E" w:rsidRDefault="41AD71C8" w:rsidP="77876039">
      <w:pPr>
        <w:spacing w:line="240" w:lineRule="auto"/>
        <w:rPr>
          <w:rFonts w:eastAsiaTheme="minorEastAsia"/>
          <w:sz w:val="24"/>
          <w:szCs w:val="24"/>
        </w:rPr>
      </w:pPr>
      <w:r w:rsidRPr="77876039">
        <w:rPr>
          <w:rFonts w:eastAsiaTheme="minorEastAsia"/>
          <w:sz w:val="24"/>
          <w:szCs w:val="24"/>
        </w:rPr>
        <w:t>H</w:t>
      </w:r>
      <w:r w:rsidR="40867ECD" w:rsidRPr="77876039">
        <w:rPr>
          <w:rFonts w:eastAsiaTheme="minorEastAsia"/>
          <w:sz w:val="24"/>
          <w:szCs w:val="24"/>
        </w:rPr>
        <w:t>2</w:t>
      </w:r>
      <w:r w:rsidR="78792D1E" w:rsidRPr="77876039">
        <w:rPr>
          <w:rFonts w:eastAsiaTheme="minorEastAsia"/>
          <w:sz w:val="24"/>
          <w:szCs w:val="24"/>
        </w:rPr>
        <w:t xml:space="preserve">) </w:t>
      </w:r>
      <w:r w:rsidR="361CDE6A" w:rsidRPr="77876039">
        <w:rPr>
          <w:rFonts w:eastAsiaTheme="minorEastAsia"/>
          <w:sz w:val="24"/>
          <w:szCs w:val="24"/>
        </w:rPr>
        <w:t xml:space="preserve">Denominazione e indirizzo del </w:t>
      </w:r>
      <w:r w:rsidR="361CDE6A" w:rsidRPr="00EF6975">
        <w:rPr>
          <w:rFonts w:eastAsiaTheme="minorEastAsia"/>
          <w:sz w:val="24"/>
          <w:szCs w:val="24"/>
        </w:rPr>
        <w:t>s</w:t>
      </w:r>
      <w:r w:rsidR="78792D1E" w:rsidRPr="00EF6975">
        <w:rPr>
          <w:rFonts w:eastAsiaTheme="minorEastAsia"/>
          <w:sz w:val="24"/>
          <w:szCs w:val="24"/>
        </w:rPr>
        <w:t xml:space="preserve">oggetto </w:t>
      </w:r>
      <w:r w:rsidR="007C6AC0" w:rsidRPr="00EF6975">
        <w:rPr>
          <w:rFonts w:eastAsiaTheme="minorEastAsia"/>
          <w:sz w:val="24"/>
          <w:szCs w:val="24"/>
        </w:rPr>
        <w:t xml:space="preserve">con indicazione del Decreto </w:t>
      </w:r>
      <w:proofErr w:type="spellStart"/>
      <w:r w:rsidR="007C6AC0" w:rsidRPr="00EF6975">
        <w:rPr>
          <w:rFonts w:eastAsiaTheme="minorEastAsia"/>
          <w:sz w:val="24"/>
          <w:szCs w:val="24"/>
        </w:rPr>
        <w:t>Interdirettoriale</w:t>
      </w:r>
      <w:proofErr w:type="spellEnd"/>
      <w:r w:rsidR="007C6AC0" w:rsidRPr="00EF6975">
        <w:rPr>
          <w:rFonts w:eastAsiaTheme="minorEastAsia"/>
          <w:sz w:val="24"/>
          <w:szCs w:val="24"/>
        </w:rPr>
        <w:t xml:space="preserve"> di accreditamento   </w:t>
      </w:r>
      <w:r w:rsidR="4B3440B8" w:rsidRPr="00EF6975">
        <w:rPr>
          <w:rFonts w:eastAsiaTheme="minorEastAsia"/>
          <w:sz w:val="24"/>
          <w:szCs w:val="24"/>
        </w:rPr>
        <w:t>_______________________</w:t>
      </w:r>
      <w:r w:rsidR="4B3440B8" w:rsidRPr="77876039">
        <w:rPr>
          <w:rFonts w:eastAsiaTheme="minorEastAsia"/>
          <w:sz w:val="24"/>
          <w:szCs w:val="24"/>
        </w:rPr>
        <w:t>_____</w:t>
      </w:r>
    </w:p>
    <w:p w14:paraId="2830B9D3" w14:textId="6C88C954" w:rsidR="21B84BA9" w:rsidRDefault="5FD5014B" w:rsidP="77876039">
      <w:pPr>
        <w:spacing w:line="240" w:lineRule="auto"/>
        <w:rPr>
          <w:rFonts w:eastAsiaTheme="minorEastAsia"/>
          <w:sz w:val="24"/>
          <w:szCs w:val="24"/>
        </w:rPr>
      </w:pPr>
      <w:r w:rsidRPr="77876039">
        <w:rPr>
          <w:rFonts w:eastAsiaTheme="minorEastAsia"/>
          <w:sz w:val="24"/>
          <w:szCs w:val="24"/>
        </w:rPr>
        <w:t>H</w:t>
      </w:r>
      <w:r w:rsidR="73BA748D" w:rsidRPr="77876039">
        <w:rPr>
          <w:rFonts w:eastAsiaTheme="minorEastAsia"/>
          <w:sz w:val="24"/>
          <w:szCs w:val="24"/>
        </w:rPr>
        <w:t>3</w:t>
      </w:r>
      <w:r w:rsidR="21B84BA9" w:rsidRPr="77876039">
        <w:rPr>
          <w:rFonts w:eastAsiaTheme="minorEastAsia"/>
          <w:sz w:val="24"/>
          <w:szCs w:val="24"/>
        </w:rPr>
        <w:t xml:space="preserve">) Tipo di collaborazione per la realizzazione della proposta di </w:t>
      </w:r>
      <w:r w:rsidR="4453458D" w:rsidRPr="77876039">
        <w:rPr>
          <w:rFonts w:eastAsiaTheme="minorEastAsia"/>
          <w:sz w:val="24"/>
          <w:szCs w:val="24"/>
        </w:rPr>
        <w:t>p</w:t>
      </w:r>
      <w:r w:rsidR="21B84BA9" w:rsidRPr="77876039">
        <w:rPr>
          <w:rFonts w:eastAsiaTheme="minorEastAsia"/>
          <w:sz w:val="24"/>
          <w:szCs w:val="24"/>
        </w:rPr>
        <w:t>rogetto: (scelta multipla)</w:t>
      </w:r>
    </w:p>
    <w:p w14:paraId="1815CBEF" w14:textId="18909117"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4CBE2B71" w14:textId="4649B04F" w:rsidR="00D54E78" w:rsidRPr="00EA1A66" w:rsidRDefault="6120116C" w:rsidP="00FF64D5">
      <w:pPr>
        <w:pStyle w:val="Paragrafoelenco"/>
        <w:numPr>
          <w:ilvl w:val="0"/>
          <w:numId w:val="9"/>
        </w:numPr>
        <w:spacing w:after="0" w:line="240" w:lineRule="auto"/>
        <w:rPr>
          <w:rFonts w:eastAsiaTheme="minorEastAsia"/>
          <w:color w:val="000000" w:themeColor="text1"/>
          <w:sz w:val="24"/>
          <w:szCs w:val="24"/>
        </w:rPr>
      </w:pPr>
      <w:r w:rsidRPr="5960DAD7">
        <w:rPr>
          <w:rFonts w:ascii="Calibri" w:eastAsia="Calibri" w:hAnsi="Calibri" w:cs="Calibri"/>
          <w:i/>
          <w:iCs/>
          <w:sz w:val="24"/>
          <w:szCs w:val="24"/>
        </w:rPr>
        <w:t xml:space="preserve">I1) </w:t>
      </w:r>
      <w:r w:rsidR="3ECAF718" w:rsidRPr="5960DAD7">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5960DAD7">
        <w:rPr>
          <w:rFonts w:ascii="Calibri" w:eastAsia="Calibri" w:hAnsi="Calibri" w:cs="Calibri"/>
          <w:i/>
          <w:iCs/>
          <w:sz w:val="24"/>
          <w:szCs w:val="24"/>
        </w:rPr>
        <w:t xml:space="preserve"> </w:t>
      </w:r>
      <w:r w:rsidR="3ECAF718" w:rsidRPr="5960DAD7">
        <w:rPr>
          <w:rFonts w:ascii="Calibri" w:eastAsia="Calibri" w:hAnsi="Calibri" w:cs="Calibri"/>
          <w:i/>
          <w:iCs/>
          <w:sz w:val="24"/>
          <w:szCs w:val="24"/>
        </w:rPr>
        <w:t>prevista specificare l'importo</w:t>
      </w:r>
      <w:r w:rsidR="7A6B2363" w:rsidRPr="5960DAD7">
        <w:rPr>
          <w:rFonts w:ascii="Calibri" w:eastAsia="Calibri" w:hAnsi="Calibri" w:cs="Calibri"/>
          <w:color w:val="000000" w:themeColor="text1"/>
          <w:sz w:val="24"/>
          <w:szCs w:val="24"/>
        </w:rPr>
        <w:t xml:space="preserve"> Coordinamento e progettazione a cura di risorse interne alla scuola con l’eventuale collaborazione di soggetti esterni </w:t>
      </w:r>
    </w:p>
    <w:p w14:paraId="57A5CB1A" w14:textId="488A153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Segreteria e gestione amministrativa</w:t>
      </w:r>
    </w:p>
    <w:p w14:paraId="4F360AA0" w14:textId="1747CA0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Spostamenti e organizzazione di performance, seminari nazionali e regionali</w:t>
      </w:r>
    </w:p>
    <w:p w14:paraId="1B55957A" w14:textId="6FAA0F31"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Attrezzature, locali, materiali, forniture e beni di consumo specifici per il progetto</w:t>
      </w:r>
    </w:p>
    <w:p w14:paraId="4E14559B" w14:textId="07FF1AC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Attività previste dal progetto per personale interno ed esterno</w:t>
      </w:r>
    </w:p>
    <w:p w14:paraId="33D61163" w14:textId="718D9A8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Svolgimento di tirocini o stage all’estero per gli studenti delle scuole</w:t>
      </w:r>
    </w:p>
    <w:p w14:paraId="12E9104D" w14:textId="56D955F8" w:rsidR="00D54E78" w:rsidRPr="00EA1A66" w:rsidRDefault="2945FFE8"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w:t>
      </w:r>
      <w:r w:rsidR="7A6B2363" w:rsidRPr="5960DAD7">
        <w:rPr>
          <w:rFonts w:ascii="Calibri" w:eastAsia="Calibri" w:hAnsi="Calibri" w:cs="Calibri"/>
          <w:color w:val="000000" w:themeColor="text1"/>
          <w:sz w:val="24"/>
          <w:szCs w:val="24"/>
        </w:rPr>
        <w:t>volgimento di tirocini o altre forme di collaborazione di studenti universitari o delle istituzioni AFAM</w:t>
      </w:r>
    </w:p>
    <w:p w14:paraId="465109EA" w14:textId="689D984C" w:rsidR="00D54E78" w:rsidRPr="00EA1A66" w:rsidRDefault="22A6225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D</w:t>
      </w:r>
      <w:r w:rsidR="7A6B2363" w:rsidRPr="5960DAD7">
        <w:rPr>
          <w:rFonts w:ascii="Calibri" w:eastAsia="Calibri" w:hAnsi="Calibri" w:cs="Calibri"/>
          <w:color w:val="000000" w:themeColor="text1"/>
          <w:sz w:val="24"/>
          <w:szCs w:val="24"/>
        </w:rPr>
        <w:t>iffusione del progetto</w:t>
      </w:r>
    </w:p>
    <w:p w14:paraId="5D96E813" w14:textId="35E84193" w:rsidR="00D54E78" w:rsidRPr="00EA1A66" w:rsidRDefault="7A6B2363" w:rsidP="5960DAD7">
      <w:pPr>
        <w:spacing w:line="240" w:lineRule="auto"/>
        <w:rPr>
          <w:rFonts w:eastAsiaTheme="minorEastAsia"/>
          <w:sz w:val="24"/>
          <w:szCs w:val="24"/>
        </w:rPr>
      </w:pPr>
      <w:r w:rsidRPr="5960DAD7">
        <w:rPr>
          <w:rFonts w:ascii="Calibri" w:eastAsia="Calibri" w:hAnsi="Calibri" w:cs="Calibri"/>
          <w:color w:val="000000" w:themeColor="text1"/>
          <w:sz w:val="24"/>
          <w:szCs w:val="24"/>
        </w:rPr>
        <w:t>Note:</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lastRenderedPageBreak/>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3DC1E5BC" w14:textId="77777777" w:rsidR="00647B44" w:rsidRPr="00EA1A66" w:rsidRDefault="00411914" w:rsidP="214D6095">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DELLA SCUOLA CAPOFILA DI RETE</w:t>
      </w:r>
    </w:p>
    <w:p w14:paraId="3B5AA303" w14:textId="23524ADF" w:rsidR="4E77DBFF" w:rsidRDefault="4E77DBFF" w:rsidP="4E77DBFF">
      <w:pPr>
        <w:spacing w:after="0" w:line="240" w:lineRule="auto"/>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2284A" w14:textId="77777777" w:rsidR="00B93A5B" w:rsidRDefault="00B93A5B" w:rsidP="00EA0150">
      <w:pPr>
        <w:spacing w:after="0" w:line="240" w:lineRule="auto"/>
      </w:pPr>
      <w:r>
        <w:separator/>
      </w:r>
    </w:p>
  </w:endnote>
  <w:endnote w:type="continuationSeparator" w:id="0">
    <w:p w14:paraId="08044851" w14:textId="77777777" w:rsidR="00B93A5B" w:rsidRDefault="00B93A5B"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7567" w14:textId="77777777" w:rsidR="00B93A5B" w:rsidRDefault="00B93A5B" w:rsidP="00EA0150">
      <w:pPr>
        <w:spacing w:after="0" w:line="240" w:lineRule="auto"/>
      </w:pPr>
      <w:r>
        <w:separator/>
      </w:r>
    </w:p>
  </w:footnote>
  <w:footnote w:type="continuationSeparator" w:id="0">
    <w:p w14:paraId="61FAA8D5" w14:textId="77777777" w:rsidR="00B93A5B" w:rsidRDefault="00B93A5B"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C12437AA"/>
    <w:lvl w:ilvl="0" w:tplc="F968B81E">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2" w15:restartNumberingAfterBreak="0">
    <w:nsid w:val="086F454F"/>
    <w:multiLevelType w:val="hybridMultilevel"/>
    <w:tmpl w:val="4014C4A2"/>
    <w:lvl w:ilvl="0" w:tplc="32BEEBE4">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3" w15:restartNumberingAfterBreak="0">
    <w:nsid w:val="0C9D1F60"/>
    <w:multiLevelType w:val="hybridMultilevel"/>
    <w:tmpl w:val="CCD0F04E"/>
    <w:lvl w:ilvl="0" w:tplc="75187482">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4"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5"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6" w15:restartNumberingAfterBreak="0">
    <w:nsid w:val="1B0F39BF"/>
    <w:multiLevelType w:val="hybridMultilevel"/>
    <w:tmpl w:val="01DA8438"/>
    <w:lvl w:ilvl="0" w:tplc="D23E4B7A">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7" w15:restartNumberingAfterBreak="0">
    <w:nsid w:val="23A22FA4"/>
    <w:multiLevelType w:val="hybridMultilevel"/>
    <w:tmpl w:val="DEACFBC6"/>
    <w:lvl w:ilvl="0" w:tplc="82F80A5E">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8"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9"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0"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1"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2"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14"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5"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16"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17" w15:restartNumberingAfterBreak="0">
    <w:nsid w:val="79503AF1"/>
    <w:multiLevelType w:val="hybridMultilevel"/>
    <w:tmpl w:val="DD84928C"/>
    <w:lvl w:ilvl="0" w:tplc="6922DF62">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18"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17"/>
  </w:num>
  <w:num w:numId="7">
    <w:abstractNumId w:val="3"/>
  </w:num>
  <w:num w:numId="8">
    <w:abstractNumId w:val="0"/>
  </w:num>
  <w:num w:numId="9">
    <w:abstractNumId w:val="4"/>
  </w:num>
  <w:num w:numId="10">
    <w:abstractNumId w:val="18"/>
  </w:num>
  <w:num w:numId="11">
    <w:abstractNumId w:val="13"/>
  </w:num>
  <w:num w:numId="12">
    <w:abstractNumId w:val="11"/>
  </w:num>
  <w:num w:numId="13">
    <w:abstractNumId w:val="15"/>
  </w:num>
  <w:num w:numId="14">
    <w:abstractNumId w:val="14"/>
  </w:num>
  <w:num w:numId="15">
    <w:abstractNumId w:val="5"/>
  </w:num>
  <w:num w:numId="16">
    <w:abstractNumId w:val="8"/>
  </w:num>
  <w:num w:numId="17">
    <w:abstractNumId w:val="10"/>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19107D"/>
    <w:rsid w:val="00211342"/>
    <w:rsid w:val="00267FE4"/>
    <w:rsid w:val="0029787E"/>
    <w:rsid w:val="0030624C"/>
    <w:rsid w:val="00320DE8"/>
    <w:rsid w:val="00395723"/>
    <w:rsid w:val="00411914"/>
    <w:rsid w:val="004346FD"/>
    <w:rsid w:val="004459E7"/>
    <w:rsid w:val="005272ED"/>
    <w:rsid w:val="005538D4"/>
    <w:rsid w:val="005A02FE"/>
    <w:rsid w:val="00647B44"/>
    <w:rsid w:val="006D0300"/>
    <w:rsid w:val="007156AD"/>
    <w:rsid w:val="007C6AC0"/>
    <w:rsid w:val="008F6640"/>
    <w:rsid w:val="00A25AC0"/>
    <w:rsid w:val="00A71B5F"/>
    <w:rsid w:val="00A90929"/>
    <w:rsid w:val="00B372F2"/>
    <w:rsid w:val="00B93A5B"/>
    <w:rsid w:val="00BDCF67"/>
    <w:rsid w:val="00CF1700"/>
    <w:rsid w:val="00D54E78"/>
    <w:rsid w:val="00D64EAE"/>
    <w:rsid w:val="00DB05CE"/>
    <w:rsid w:val="00DC1E9D"/>
    <w:rsid w:val="00DD0248"/>
    <w:rsid w:val="00DF70DE"/>
    <w:rsid w:val="00EA0150"/>
    <w:rsid w:val="00EA1A66"/>
    <w:rsid w:val="00EF5D98"/>
    <w:rsid w:val="00EF6975"/>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4" ma:contentTypeDescription="Creare un nuovo documento." ma:contentTypeScope="" ma:versionID="577c21622f68c6ea43473ff5a481bf6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3473d5b250bf86793097487b97526c5a"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DA29-8D59-4C37-8CCF-6F45C5F54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3056</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Alessandra Minelli</cp:lastModifiedBy>
  <cp:revision>2</cp:revision>
  <cp:lastPrinted>2019-09-27T08:07:00Z</cp:lastPrinted>
  <dcterms:created xsi:type="dcterms:W3CDTF">2021-09-27T12:30:00Z</dcterms:created>
  <dcterms:modified xsi:type="dcterms:W3CDTF">2021-09-27T12:30:00Z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