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9B" w:rsidRDefault="00E8459B" w:rsidP="00E8459B">
      <w:pPr>
        <w:rPr>
          <w:rFonts w:ascii="Garamond" w:hAnsi="Garamond"/>
          <w:b/>
          <w:sz w:val="16"/>
        </w:rPr>
      </w:pPr>
      <w:r w:rsidRPr="00CB2431">
        <w:rPr>
          <w:rFonts w:ascii="Garamond" w:hAnsi="Garamond"/>
          <w:b/>
          <w:sz w:val="16"/>
        </w:rPr>
        <w:t xml:space="preserve">M.I.U.R.     </w:t>
      </w:r>
      <w:r>
        <w:rPr>
          <w:rFonts w:ascii="Garamond" w:hAnsi="Garamond"/>
          <w:b/>
          <w:sz w:val="16"/>
        </w:rPr>
        <w:t xml:space="preserve">                         </w:t>
      </w:r>
      <w:r w:rsidRPr="00CB2431">
        <w:rPr>
          <w:rFonts w:ascii="Garamond" w:hAnsi="Garamond"/>
          <w:b/>
          <w:sz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Garamond" w:hAnsi="Garamond"/>
          <w:b/>
          <w:sz w:val="16"/>
        </w:rPr>
        <w:t xml:space="preserve">                       C.O.N.I. – C.I.P.</w:t>
      </w:r>
    </w:p>
    <w:p w:rsidR="00E8459B" w:rsidRDefault="00E8459B" w:rsidP="00E8459B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Campionati Studenteschi 2016/2017</w:t>
      </w:r>
    </w:p>
    <w:p w:rsidR="00E8459B" w:rsidRDefault="00E8459B" w:rsidP="00E8459B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Istituzioni scolastiche secondarie di II grado </w:t>
      </w:r>
    </w:p>
    <w:p w:rsidR="00E8459B" w:rsidRDefault="00E8459B"/>
    <w:p w:rsidR="00E8459B" w:rsidRPr="00E8459B" w:rsidRDefault="00E8459B" w:rsidP="00E8459B"/>
    <w:p w:rsidR="00E8459B" w:rsidRPr="00E8459B" w:rsidRDefault="00E8459B" w:rsidP="00E8459B"/>
    <w:p w:rsidR="00E8459B" w:rsidRDefault="00E8459B" w:rsidP="00E8459B">
      <w:pPr>
        <w:pStyle w:val="Titolo1"/>
        <w:numPr>
          <w:ilvl w:val="12"/>
          <w:numId w:val="0"/>
        </w:numPr>
        <w:jc w:val="center"/>
        <w:rPr>
          <w:b w:val="0"/>
          <w:bCs/>
          <w:sz w:val="28"/>
          <w:szCs w:val="28"/>
        </w:rPr>
      </w:pPr>
      <w:r w:rsidRPr="009A4866">
        <w:rPr>
          <w:sz w:val="28"/>
        </w:rPr>
        <w:t>TIRO CON L’ARCO</w:t>
      </w:r>
      <w:r>
        <w:rPr>
          <w:sz w:val="28"/>
        </w:rPr>
        <w:t xml:space="preserve">  </w:t>
      </w:r>
      <w:r>
        <w:rPr>
          <w:b w:val="0"/>
          <w:bCs/>
          <w:noProof/>
          <w:sz w:val="28"/>
          <w:szCs w:val="28"/>
        </w:rPr>
        <w:drawing>
          <wp:inline distT="0" distB="0" distL="0" distR="0">
            <wp:extent cx="572770" cy="580390"/>
            <wp:effectExtent l="0" t="0" r="0" b="0"/>
            <wp:docPr id="2" name="Immagine 2" descr="f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9B" w:rsidRDefault="00E8459B" w:rsidP="00E8459B">
      <w:pPr>
        <w:pStyle w:val="Titolo1"/>
        <w:numPr>
          <w:ilvl w:val="12"/>
          <w:numId w:val="0"/>
        </w:numPr>
        <w:rPr>
          <w:b w:val="0"/>
          <w:bCs/>
          <w:sz w:val="28"/>
          <w:szCs w:val="28"/>
        </w:rPr>
      </w:pPr>
    </w:p>
    <w:p w:rsidR="00E8459B" w:rsidRPr="009A4866" w:rsidRDefault="00E8459B" w:rsidP="00E8459B">
      <w:pPr>
        <w:pStyle w:val="Titolo1"/>
        <w:rPr>
          <w:sz w:val="22"/>
          <w:szCs w:val="22"/>
        </w:rPr>
      </w:pPr>
      <w:r w:rsidRPr="009A4866">
        <w:rPr>
          <w:bCs/>
          <w:sz w:val="22"/>
          <w:szCs w:val="22"/>
        </w:rPr>
        <w:t>Programma tecnico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 xml:space="preserve">La gara si svolge  su bersagli di </w:t>
      </w:r>
      <w:r w:rsidRPr="009A4866">
        <w:rPr>
          <w:b/>
          <w:bCs/>
          <w:sz w:val="22"/>
          <w:szCs w:val="22"/>
        </w:rPr>
        <w:t>cm. 80</w:t>
      </w:r>
      <w:r w:rsidRPr="009A4866">
        <w:rPr>
          <w:sz w:val="22"/>
          <w:szCs w:val="22"/>
        </w:rPr>
        <w:t xml:space="preserve">  di diametro posti ad una distanza di </w:t>
      </w:r>
      <w:r w:rsidRPr="009A4866">
        <w:rPr>
          <w:b/>
          <w:bCs/>
          <w:sz w:val="22"/>
          <w:szCs w:val="22"/>
        </w:rPr>
        <w:t>m. 15</w:t>
      </w:r>
      <w:r w:rsidRPr="009A4866">
        <w:rPr>
          <w:sz w:val="22"/>
          <w:szCs w:val="22"/>
        </w:rPr>
        <w:t xml:space="preserve"> (maschile e femminile).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 xml:space="preserve">Si tirano </w:t>
      </w:r>
      <w:r w:rsidRPr="009A4866">
        <w:rPr>
          <w:b/>
          <w:bCs/>
          <w:sz w:val="22"/>
          <w:szCs w:val="22"/>
        </w:rPr>
        <w:t>12 volée</w:t>
      </w:r>
      <w:r w:rsidRPr="009A4866">
        <w:rPr>
          <w:sz w:val="22"/>
          <w:szCs w:val="22"/>
        </w:rPr>
        <w:t xml:space="preserve">  (tre frecce per volée)  per un totale di </w:t>
      </w:r>
      <w:r w:rsidRPr="009A4866">
        <w:rPr>
          <w:b/>
          <w:bCs/>
          <w:sz w:val="22"/>
          <w:szCs w:val="22"/>
        </w:rPr>
        <w:t>36 frecce</w:t>
      </w:r>
      <w:r w:rsidRPr="009A4866">
        <w:rPr>
          <w:sz w:val="22"/>
          <w:szCs w:val="22"/>
        </w:rPr>
        <w:t xml:space="preserve"> per ogni concorrente.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Il recupero delle frecce e la registrazione dei punteggi avviene dopo ogni volée.</w:t>
      </w:r>
    </w:p>
    <w:p w:rsidR="00E8459B" w:rsidRPr="009A4866" w:rsidRDefault="00E8459B" w:rsidP="00E8459B">
      <w:pPr>
        <w:jc w:val="both"/>
        <w:rPr>
          <w:b/>
          <w:bCs/>
          <w:sz w:val="22"/>
          <w:szCs w:val="22"/>
        </w:rPr>
      </w:pPr>
      <w:r w:rsidRPr="009A4866">
        <w:rPr>
          <w:sz w:val="22"/>
          <w:szCs w:val="22"/>
        </w:rPr>
        <w:t>Una volée dove essere tirata nel tempo massimo di</w:t>
      </w:r>
      <w:r w:rsidRPr="009A4866">
        <w:rPr>
          <w:b/>
          <w:bCs/>
          <w:sz w:val="22"/>
          <w:szCs w:val="22"/>
        </w:rPr>
        <w:t xml:space="preserve"> due minuti</w:t>
      </w:r>
      <w:r w:rsidRPr="009A4866">
        <w:rPr>
          <w:sz w:val="22"/>
          <w:szCs w:val="22"/>
        </w:rPr>
        <w:t>.</w:t>
      </w:r>
    </w:p>
    <w:p w:rsidR="00E8459B" w:rsidRPr="009A4866" w:rsidRDefault="00E8459B" w:rsidP="00E8459B">
      <w:pPr>
        <w:pStyle w:val="Titolo2"/>
        <w:rPr>
          <w:sz w:val="22"/>
          <w:szCs w:val="22"/>
        </w:rPr>
      </w:pPr>
      <w:r w:rsidRPr="009A4866">
        <w:rPr>
          <w:b/>
          <w:bCs/>
          <w:i w:val="0"/>
          <w:sz w:val="22"/>
          <w:szCs w:val="22"/>
        </w:rPr>
        <w:t>Rappresentativa di istituto</w:t>
      </w:r>
    </w:p>
    <w:p w:rsidR="00E8459B" w:rsidRPr="009A4866" w:rsidRDefault="00E8459B" w:rsidP="00E8459B">
      <w:pPr>
        <w:jc w:val="both"/>
        <w:rPr>
          <w:b/>
          <w:bCs/>
          <w:sz w:val="22"/>
          <w:szCs w:val="22"/>
        </w:rPr>
      </w:pPr>
      <w:r w:rsidRPr="009A4866">
        <w:rPr>
          <w:sz w:val="22"/>
          <w:szCs w:val="22"/>
        </w:rPr>
        <w:t xml:space="preserve">La Rappresentativa di istituto (squadra),  maschile e femminile, è composta da 3 alunni/e. </w:t>
      </w:r>
    </w:p>
    <w:p w:rsidR="00E8459B" w:rsidRPr="009A4866" w:rsidRDefault="00E8459B" w:rsidP="00E8459B">
      <w:pPr>
        <w:pStyle w:val="Titolo2"/>
        <w:rPr>
          <w:sz w:val="22"/>
          <w:szCs w:val="22"/>
        </w:rPr>
      </w:pPr>
      <w:r w:rsidRPr="009A4866">
        <w:rPr>
          <w:b/>
          <w:bCs/>
          <w:i w:val="0"/>
          <w:sz w:val="22"/>
          <w:szCs w:val="22"/>
        </w:rPr>
        <w:t>Partecipazione</w:t>
      </w:r>
    </w:p>
    <w:p w:rsidR="00E8459B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Partecipano alle fasi successive a quelle di istituto le squadre classificate, più i vincitori delle gare maschili e femminili se non facenti parte della squadra, nel numero previsto dalla competente Commissione Organizzatrice.</w:t>
      </w: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Pr="009A4866" w:rsidRDefault="00E8459B" w:rsidP="00E8459B">
      <w:pPr>
        <w:pStyle w:val="Titolo2"/>
        <w:rPr>
          <w:sz w:val="22"/>
          <w:szCs w:val="22"/>
        </w:rPr>
      </w:pPr>
      <w:r w:rsidRPr="009A4866">
        <w:rPr>
          <w:b/>
          <w:bCs/>
          <w:i w:val="0"/>
          <w:sz w:val="22"/>
          <w:szCs w:val="22"/>
        </w:rPr>
        <w:t>Partecipazione</w:t>
      </w:r>
      <w:r>
        <w:rPr>
          <w:b/>
          <w:bCs/>
          <w:i w:val="0"/>
          <w:sz w:val="22"/>
          <w:szCs w:val="22"/>
        </w:rPr>
        <w:t xml:space="preserve"> alla Finale Nazionale</w:t>
      </w:r>
    </w:p>
    <w:p w:rsidR="00E8459B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 xml:space="preserve">Partecipano alle </w:t>
      </w:r>
      <w:r>
        <w:rPr>
          <w:sz w:val="22"/>
          <w:szCs w:val="22"/>
        </w:rPr>
        <w:t>Finale Nazionale le squadre maschile e quelle femminili vincitrici delle fasi Regionali.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>
        <w:rPr>
          <w:sz w:val="22"/>
          <w:szCs w:val="22"/>
        </w:rPr>
        <w:t>Alla Finale Nazionale ogni Istituto scolastico partecipa con un numero massimo di 6 arcieri (1 squadra maschile ed 1 squadra femminile).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</w:p>
    <w:p w:rsidR="00E8459B" w:rsidRPr="009A4866" w:rsidRDefault="00E8459B" w:rsidP="00E8459B">
      <w:pPr>
        <w:pStyle w:val="Titolo2"/>
        <w:rPr>
          <w:sz w:val="22"/>
          <w:szCs w:val="22"/>
        </w:rPr>
      </w:pPr>
      <w:r w:rsidRPr="009A4866">
        <w:rPr>
          <w:b/>
          <w:bCs/>
          <w:i w:val="0"/>
          <w:sz w:val="22"/>
          <w:szCs w:val="22"/>
        </w:rPr>
        <w:t>Impianti ed attrezzature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Le gare possono svolgersi in impianti all’aperto o al chiuso secondo le norme previste dal Regolamento Tecnico di Tiro.</w:t>
      </w:r>
    </w:p>
    <w:p w:rsidR="00E8459B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 xml:space="preserve">Vengono utilizzati gli archi-scuola di legno con mirino e </w:t>
      </w:r>
      <w:proofErr w:type="spellStart"/>
      <w:r w:rsidRPr="009A4866">
        <w:rPr>
          <w:sz w:val="22"/>
          <w:szCs w:val="22"/>
        </w:rPr>
        <w:t>rest</w:t>
      </w:r>
      <w:proofErr w:type="spellEnd"/>
      <w:r w:rsidRPr="009A4866">
        <w:rPr>
          <w:sz w:val="22"/>
          <w:szCs w:val="22"/>
        </w:rPr>
        <w:t xml:space="preserve"> ma senza altro tipo di accessori (bottone, </w:t>
      </w:r>
      <w:proofErr w:type="spellStart"/>
      <w:r w:rsidRPr="009A4866">
        <w:rPr>
          <w:sz w:val="22"/>
          <w:szCs w:val="22"/>
        </w:rPr>
        <w:t>clicker</w:t>
      </w:r>
      <w:proofErr w:type="spellEnd"/>
      <w:r w:rsidRPr="009A4866">
        <w:rPr>
          <w:sz w:val="22"/>
          <w:szCs w:val="22"/>
        </w:rPr>
        <w:t>, stabilizzatori, ecc..).</w:t>
      </w:r>
    </w:p>
    <w:p w:rsidR="00E8459B" w:rsidRPr="009A4866" w:rsidRDefault="00E8459B" w:rsidP="00E8459B">
      <w:pPr>
        <w:jc w:val="both"/>
        <w:rPr>
          <w:b/>
          <w:bCs/>
          <w:sz w:val="22"/>
          <w:szCs w:val="22"/>
        </w:rPr>
      </w:pPr>
    </w:p>
    <w:p w:rsidR="00E8459B" w:rsidRPr="009A4866" w:rsidRDefault="00E8459B" w:rsidP="00E8459B">
      <w:pPr>
        <w:pStyle w:val="Titolo2"/>
        <w:rPr>
          <w:sz w:val="22"/>
          <w:szCs w:val="22"/>
        </w:rPr>
      </w:pPr>
      <w:r w:rsidRPr="009A4866">
        <w:rPr>
          <w:b/>
          <w:bCs/>
          <w:i w:val="0"/>
          <w:sz w:val="22"/>
          <w:szCs w:val="22"/>
        </w:rPr>
        <w:t>Punteggi e classifiche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Tra i partecipanti</w:t>
      </w:r>
      <w:r>
        <w:rPr>
          <w:sz w:val="22"/>
          <w:szCs w:val="22"/>
        </w:rPr>
        <w:t xml:space="preserve">, compresi gli alunni disabili, </w:t>
      </w:r>
      <w:r w:rsidRPr="009A4866">
        <w:rPr>
          <w:sz w:val="22"/>
          <w:szCs w:val="22"/>
        </w:rPr>
        <w:t xml:space="preserve"> viene stilata una classifica individuale e una a squadre  (maschile e femminile).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La classifica individuale viene redatta secondo il punteggio conseguito.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La classifica a squadre:</w:t>
      </w:r>
    </w:p>
    <w:p w:rsidR="00E8459B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A tutti i partecipanti viene attribuito il punteggio corrispondente alla classifica individuale di appartenenza come segue: 1 punto al 1°, 2 al 2°, 3 al 3°, fino all’ultimo regolarmente classificato; ai ritirati si assegnano tanti punti quanti sono i concorrenti  più uno. Vince la squadra con il punteggio più basso.</w:t>
      </w: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Pr="009A4866" w:rsidRDefault="00E8459B" w:rsidP="00E8459B">
      <w:pPr>
        <w:pStyle w:val="Titolo2"/>
        <w:rPr>
          <w:sz w:val="22"/>
          <w:szCs w:val="22"/>
        </w:rPr>
      </w:pPr>
      <w:r>
        <w:rPr>
          <w:b/>
          <w:bCs/>
          <w:i w:val="0"/>
          <w:sz w:val="22"/>
          <w:szCs w:val="22"/>
        </w:rPr>
        <w:t>Alunni con disabilità</w:t>
      </w:r>
    </w:p>
    <w:p w:rsidR="00E8459B" w:rsidRDefault="00E8459B" w:rsidP="00E8459B">
      <w:pPr>
        <w:jc w:val="both"/>
        <w:rPr>
          <w:sz w:val="22"/>
          <w:szCs w:val="22"/>
        </w:rPr>
      </w:pPr>
      <w:r>
        <w:rPr>
          <w:sz w:val="22"/>
          <w:szCs w:val="22"/>
        </w:rPr>
        <w:t>Partecipano con le medesime norme tecniche alle fasi d’Istituto, Regionali e Nazionali gli alunni con disabilità fisica deambulanti, deambulanti con ausili e non deambulanti. Sono inseriti nella classifica individuale e a squadre indipendentemente dalla disabilità.</w:t>
      </w:r>
    </w:p>
    <w:p w:rsidR="00E8459B" w:rsidRPr="009A4866" w:rsidRDefault="00E8459B" w:rsidP="00E8459B">
      <w:pPr>
        <w:jc w:val="both"/>
        <w:rPr>
          <w:b/>
          <w:bCs/>
          <w:sz w:val="22"/>
          <w:szCs w:val="22"/>
        </w:rPr>
      </w:pPr>
    </w:p>
    <w:p w:rsidR="00E8459B" w:rsidRPr="009A4866" w:rsidRDefault="00E8459B" w:rsidP="00E8459B">
      <w:pPr>
        <w:pStyle w:val="Titolo2"/>
        <w:rPr>
          <w:sz w:val="22"/>
          <w:szCs w:val="22"/>
        </w:rPr>
      </w:pPr>
      <w:r w:rsidRPr="009A4866">
        <w:rPr>
          <w:b/>
          <w:bCs/>
          <w:i w:val="0"/>
          <w:sz w:val="22"/>
          <w:szCs w:val="22"/>
        </w:rPr>
        <w:t>Casi di parità</w:t>
      </w:r>
    </w:p>
    <w:p w:rsidR="00E8459B" w:rsidRPr="009A4866" w:rsidRDefault="00E8459B" w:rsidP="00E8459B">
      <w:pPr>
        <w:jc w:val="both"/>
        <w:rPr>
          <w:sz w:val="22"/>
          <w:szCs w:val="22"/>
        </w:rPr>
      </w:pPr>
      <w:r w:rsidRPr="009A4866">
        <w:rPr>
          <w:sz w:val="22"/>
          <w:szCs w:val="22"/>
        </w:rPr>
        <w:t>In caso di parità fra 2 o più squadre, vince la squadra  i cui componenti hanno ottenuto il miglior punteggio individuali.</w:t>
      </w:r>
    </w:p>
    <w:p w:rsidR="00E8459B" w:rsidRDefault="00E8459B" w:rsidP="00E845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Default="00E8459B" w:rsidP="00E8459B">
      <w:pPr>
        <w:jc w:val="both"/>
        <w:rPr>
          <w:sz w:val="22"/>
          <w:szCs w:val="22"/>
        </w:rPr>
      </w:pPr>
    </w:p>
    <w:p w:rsidR="00E8459B" w:rsidRPr="00E8459B" w:rsidRDefault="00E8459B" w:rsidP="00E8459B">
      <w:pPr>
        <w:jc w:val="both"/>
        <w:rPr>
          <w:sz w:val="22"/>
          <w:szCs w:val="22"/>
        </w:rPr>
      </w:pPr>
      <w:bookmarkStart w:id="0" w:name="_GoBack"/>
      <w:bookmarkEnd w:id="0"/>
    </w:p>
    <w:p w:rsidR="00E8459B" w:rsidRPr="00E8459B" w:rsidRDefault="00E8459B" w:rsidP="00E8459B">
      <w:pPr>
        <w:jc w:val="center"/>
      </w:pPr>
      <w:r>
        <w:t>114</w:t>
      </w:r>
    </w:p>
    <w:sectPr w:rsidR="00E8459B" w:rsidRPr="00E8459B" w:rsidSect="00E8459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9B"/>
    <w:rsid w:val="002878BF"/>
    <w:rsid w:val="005B2ED5"/>
    <w:rsid w:val="00E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8459B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E8459B"/>
    <w:pPr>
      <w:keepNext/>
      <w:widowControl w:val="0"/>
      <w:spacing w:before="100"/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59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8459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8459B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8459B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E8459B"/>
    <w:pPr>
      <w:keepNext/>
      <w:widowControl w:val="0"/>
      <w:spacing w:before="100"/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59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8459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8459B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D2AB-8378-46E2-B842-48EF80B4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2017-04-13T12:56:00Z</dcterms:created>
  <dcterms:modified xsi:type="dcterms:W3CDTF">2017-04-13T13:04:00Z</dcterms:modified>
</cp:coreProperties>
</file>