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427990</wp:posOffset>
            </wp:positionH>
            <wp:positionV relativeFrom="paragraph">
              <wp:posOffset>123825</wp:posOffset>
            </wp:positionV>
            <wp:extent cx="1366520" cy="73787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73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dell’Ufficio Scolastico Regionale per l’Umbria</w:t>
      </w: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Viale C. Manuali</w:t>
      </w: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Perugia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rPr>
          <w:b/>
          <w:color w:val="000000"/>
          <w:sz w:val="24"/>
          <w:szCs w:val="24"/>
        </w:rPr>
      </w:pP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rPr>
          <w:b/>
          <w:color w:val="000000"/>
          <w:sz w:val="24"/>
          <w:szCs w:val="24"/>
        </w:rPr>
      </w:pPr>
    </w:p>
    <w:p w:rsidR="00462077" w:rsidRPr="00462077" w:rsidRDefault="00462077" w:rsidP="00462077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AVVISO - </w:t>
      </w:r>
      <w:r w:rsidRPr="00462077">
        <w:rPr>
          <w:rFonts w:eastAsia="Times New Roman"/>
          <w:b/>
          <w:bCs/>
          <w:color w:val="000000"/>
          <w:sz w:val="24"/>
          <w:szCs w:val="24"/>
        </w:rPr>
        <w:t>Finanziamenti previsti ai sensi dell’art. 2 del D.M. 721/2018 “ Consulte Provinciali Studentesche” - Individuazione scuole polo provinciali.</w:t>
      </w:r>
    </w:p>
    <w:p w:rsidR="00C84AC8" w:rsidRDefault="00E42047" w:rsidP="0018361F">
      <w:pPr>
        <w:spacing w:before="240"/>
        <w:jc w:val="center"/>
        <w:rPr>
          <w:smallCaps/>
        </w:rPr>
      </w:pPr>
      <w:r>
        <w:rPr>
          <w:smallCaps/>
        </w:rPr>
        <w:t>Scheda Domanda di candidatura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 DIRIGENTE SCOLASTICO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__________________________ COGNOME________________________________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PREPOSTO ALL’ISTITUZIONE SCOLASTICA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DENOMINAZIONE __________________________________________________________ 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VIA _____________________________________________________ CAP_______________ 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CITT</w:t>
      </w:r>
      <w:r w:rsidR="0018361F">
        <w:rPr>
          <w:color w:val="000000"/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_________________________________________ PROV.______________________ 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 ___________________________ E-MAIL ISTIT.______________________________________ 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CODICE MECCAN._______________________________________________ 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CODICE FISCALE_______________________________________________ 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CONTO TESORERIA _________________________________________________________ 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PRESENTA</w:t>
      </w: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candidatura, di cui all’Avviso Pubblico dell’U.S.R. per l’Umbria </w:t>
      </w:r>
      <w:r w:rsidRPr="00F92576">
        <w:rPr>
          <w:color w:val="000000"/>
          <w:sz w:val="24"/>
          <w:szCs w:val="24"/>
        </w:rPr>
        <w:t xml:space="preserve">prot. </w:t>
      </w:r>
      <w:r w:rsidR="00462077">
        <w:rPr>
          <w:color w:val="000000"/>
          <w:sz w:val="24"/>
          <w:szCs w:val="24"/>
        </w:rPr>
        <w:t>…….</w:t>
      </w:r>
    </w:p>
    <w:p w:rsidR="00C84AC8" w:rsidRDefault="00C84AC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C84AC8" w:rsidRDefault="00E42047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 IMPEGNA</w:t>
      </w:r>
    </w:p>
    <w:p w:rsidR="00F92576" w:rsidRDefault="00E42047" w:rsidP="00F9257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ad accettare le condizioni previste d</w:t>
      </w:r>
      <w:r>
        <w:rPr>
          <w:sz w:val="24"/>
          <w:szCs w:val="24"/>
        </w:rPr>
        <w:t xml:space="preserve">all’Avviso Pubblico dell’U.S.R. per l’Umbria </w:t>
      </w:r>
    </w:p>
    <w:p w:rsidR="00C84AC8" w:rsidRDefault="00E42047">
      <w:pPr>
        <w:spacing w:before="120" w:after="0" w:line="240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 fornire alla Commissione documentazione integrativa, se richiesta;</w:t>
      </w:r>
    </w:p>
    <w:p w:rsidR="00C84AC8" w:rsidRDefault="00E42047">
      <w:pPr>
        <w:spacing w:before="120" w:after="0" w:line="240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a svolgere compiutamente quanto richiesto dalla normativa di riferimento </w:t>
      </w:r>
      <w:r>
        <w:rPr>
          <w:sz w:val="24"/>
          <w:szCs w:val="24"/>
        </w:rPr>
        <w:t>relativamente alle modalità di gestione</w:t>
      </w:r>
      <w:r>
        <w:rPr>
          <w:color w:val="000000"/>
          <w:sz w:val="24"/>
          <w:szCs w:val="24"/>
        </w:rPr>
        <w:t>;</w:t>
      </w:r>
    </w:p>
    <w:p w:rsidR="00C84AC8" w:rsidRPr="00786AC3" w:rsidRDefault="00E42047" w:rsidP="00786AC3">
      <w:pPr>
        <w:spacing w:before="120" w:after="0" w:line="240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a </w:t>
      </w:r>
      <w:r w:rsidRPr="009544A0">
        <w:rPr>
          <w:sz w:val="24"/>
          <w:szCs w:val="24"/>
        </w:rPr>
        <w:t>rendicontare e monitorare le attività come disciplinato dall’art. 18 del D.M. 721/2018</w:t>
      </w:r>
      <w:r w:rsidRPr="009544A0">
        <w:rPr>
          <w:color w:val="000000"/>
          <w:sz w:val="24"/>
          <w:szCs w:val="24"/>
        </w:rPr>
        <w:t>.</w:t>
      </w:r>
      <w:r>
        <w:br w:type="page"/>
      </w:r>
    </w:p>
    <w:p w:rsidR="00C84AC8" w:rsidRDefault="00E42047">
      <w:pPr>
        <w:spacing w:before="120" w:after="12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DICHIARA QUANTO SEGUE</w:t>
      </w:r>
    </w:p>
    <w:p w:rsidR="00C84AC8" w:rsidRDefault="00E42047">
      <w:pPr>
        <w:spacing w:before="400" w:line="273" w:lineRule="auto"/>
        <w:rPr>
          <w:i/>
        </w:rPr>
      </w:pPr>
      <w:r>
        <w:t xml:space="preserve">1 - </w:t>
      </w:r>
      <w:r w:rsidR="009544A0" w:rsidRPr="00A0719D">
        <w:rPr>
          <w:rFonts w:eastAsia="BookAntiqua"/>
        </w:rPr>
        <w:t>Esperienza pregressa specifica in qualità di scuola polo per le CPS</w:t>
      </w:r>
      <w:r w:rsidR="009544A0" w:rsidRPr="00C96F68">
        <w:rPr>
          <w:i/>
        </w:rPr>
        <w:t xml:space="preserve"> </w:t>
      </w:r>
      <w:r w:rsidR="00C542CF" w:rsidRPr="00C96F68">
        <w:rPr>
          <w:i/>
        </w:rPr>
        <w:t>(</w:t>
      </w:r>
      <w:r w:rsidR="009544A0">
        <w:rPr>
          <w:i/>
        </w:rPr>
        <w:t>max 10</w:t>
      </w:r>
      <w:r w:rsidR="00C96F68" w:rsidRPr="00C96F68">
        <w:rPr>
          <w:i/>
        </w:rPr>
        <w:t xml:space="preserve"> righe)</w:t>
      </w:r>
    </w:p>
    <w:tbl>
      <w:tblPr>
        <w:tblStyle w:val="a1"/>
        <w:tblW w:w="7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7"/>
      </w:tblGrid>
      <w:tr w:rsidR="009E2411" w:rsidTr="00D67B58">
        <w:trPr>
          <w:trHeight w:val="1785"/>
        </w:trPr>
        <w:tc>
          <w:tcPr>
            <w:tcW w:w="7837" w:type="dxa"/>
          </w:tcPr>
          <w:p w:rsidR="009E2411" w:rsidRDefault="009E2411" w:rsidP="00D67B58"/>
          <w:p w:rsidR="009E2411" w:rsidRDefault="009E2411" w:rsidP="00D67B58"/>
          <w:p w:rsidR="009E2411" w:rsidRDefault="009E2411" w:rsidP="00D67B58"/>
          <w:p w:rsidR="009E2411" w:rsidRDefault="009E2411" w:rsidP="00D67B58"/>
          <w:p w:rsidR="009E2411" w:rsidRDefault="009E2411" w:rsidP="00D67B58"/>
          <w:p w:rsidR="009E2411" w:rsidRDefault="009E2411" w:rsidP="00D67B58"/>
          <w:p w:rsidR="009E2411" w:rsidRDefault="009E2411" w:rsidP="00D67B58"/>
          <w:p w:rsidR="009E2411" w:rsidRDefault="009E2411" w:rsidP="00D67B58"/>
          <w:p w:rsidR="009E2411" w:rsidRDefault="009E2411" w:rsidP="00D67B58"/>
          <w:p w:rsidR="009E2411" w:rsidRDefault="009E2411" w:rsidP="00D67B58"/>
        </w:tc>
      </w:tr>
    </w:tbl>
    <w:p w:rsidR="009E2411" w:rsidRDefault="00E42047">
      <w:pPr>
        <w:spacing w:before="600" w:line="271" w:lineRule="auto"/>
        <w:rPr>
          <w:i/>
        </w:rPr>
      </w:pPr>
      <w:r>
        <w:t xml:space="preserve">2 - </w:t>
      </w:r>
      <w:r w:rsidR="009C32F1">
        <w:t>Coerenza con  quanto espresso dagli articoli 1 e 3 del presente avviso</w:t>
      </w:r>
      <w:r w:rsidR="009C32F1" w:rsidRPr="00C96F68">
        <w:rPr>
          <w:i/>
        </w:rPr>
        <w:t xml:space="preserve"> </w:t>
      </w:r>
      <w:r w:rsidR="009C32F1">
        <w:rPr>
          <w:i/>
        </w:rPr>
        <w:t>(max 10</w:t>
      </w:r>
      <w:r w:rsidR="00C96F68" w:rsidRPr="00C96F68">
        <w:rPr>
          <w:i/>
        </w:rPr>
        <w:t xml:space="preserve"> righe)</w:t>
      </w:r>
    </w:p>
    <w:tbl>
      <w:tblPr>
        <w:tblStyle w:val="a1"/>
        <w:tblW w:w="7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7"/>
      </w:tblGrid>
      <w:tr w:rsidR="009E2411" w:rsidTr="00D67B58">
        <w:trPr>
          <w:trHeight w:val="1785"/>
        </w:trPr>
        <w:tc>
          <w:tcPr>
            <w:tcW w:w="7837" w:type="dxa"/>
          </w:tcPr>
          <w:p w:rsidR="009E2411" w:rsidRDefault="009E2411" w:rsidP="00D67B58"/>
          <w:p w:rsidR="009E2411" w:rsidRDefault="009E2411" w:rsidP="00D67B58"/>
          <w:p w:rsidR="009E2411" w:rsidRDefault="009E2411" w:rsidP="00D67B58"/>
          <w:p w:rsidR="009E2411" w:rsidRDefault="009E2411" w:rsidP="00D67B58"/>
          <w:p w:rsidR="009E2411" w:rsidRDefault="009E2411" w:rsidP="00D67B58"/>
          <w:p w:rsidR="009E2411" w:rsidRDefault="009E2411" w:rsidP="00D67B58"/>
          <w:p w:rsidR="009E2411" w:rsidRDefault="009E2411" w:rsidP="00D67B58"/>
          <w:p w:rsidR="009E2411" w:rsidRDefault="009E2411" w:rsidP="00D67B58"/>
          <w:p w:rsidR="009E2411" w:rsidRDefault="009E2411" w:rsidP="00D67B58"/>
          <w:p w:rsidR="009E2411" w:rsidRDefault="009E2411" w:rsidP="00D67B58"/>
        </w:tc>
      </w:tr>
    </w:tbl>
    <w:p w:rsidR="009E2411" w:rsidRDefault="009E2411" w:rsidP="009C32F1">
      <w:pPr>
        <w:spacing w:after="240"/>
        <w:jc w:val="both"/>
      </w:pPr>
    </w:p>
    <w:p w:rsidR="009C32F1" w:rsidRDefault="009C32F1" w:rsidP="009C32F1">
      <w:pPr>
        <w:spacing w:after="240"/>
        <w:jc w:val="both"/>
      </w:pPr>
      <w:bookmarkStart w:id="0" w:name="_GoBack"/>
      <w:bookmarkEnd w:id="0"/>
      <w:r>
        <w:t>3 - Aspetti logistici e organizzativi</w:t>
      </w:r>
    </w:p>
    <w:p w:rsidR="009C32F1" w:rsidRDefault="009C32F1" w:rsidP="009C32F1">
      <w:pPr>
        <w:spacing w:after="0"/>
        <w:jc w:val="both"/>
      </w:pPr>
      <w:r>
        <w:t>a) facilmente raggiungibile (ad es. stazione ferroviaria, fermate di bus..)</w:t>
      </w:r>
    </w:p>
    <w:p w:rsidR="009C32F1" w:rsidRDefault="009C32F1" w:rsidP="009C32F1">
      <w:pPr>
        <w:spacing w:after="0"/>
        <w:jc w:val="both"/>
      </w:pPr>
      <w:r>
        <w:t>b) disponibilità di aule, spazi e laboratori;</w:t>
      </w:r>
    </w:p>
    <w:p w:rsidR="00C84AC8" w:rsidRDefault="009C32F1" w:rsidP="009C32F1">
      <w:pPr>
        <w:spacing w:after="0"/>
        <w:jc w:val="both"/>
      </w:pPr>
      <w:r>
        <w:t>c) dotazione di connetti</w:t>
      </w:r>
      <w:r>
        <w:t xml:space="preserve">vità della scuola in ingresso. </w:t>
      </w:r>
      <w:r w:rsidR="00C96F68" w:rsidRPr="00C96F68">
        <w:rPr>
          <w:i/>
        </w:rPr>
        <w:t>(max 1</w:t>
      </w:r>
      <w:r w:rsidR="00C96F68">
        <w:rPr>
          <w:i/>
        </w:rPr>
        <w:t>0</w:t>
      </w:r>
      <w:r w:rsidR="00C96F68" w:rsidRPr="00C96F68">
        <w:rPr>
          <w:i/>
        </w:rPr>
        <w:t xml:space="preserve"> righe)</w:t>
      </w:r>
    </w:p>
    <w:tbl>
      <w:tblPr>
        <w:tblStyle w:val="a1"/>
        <w:tblW w:w="7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7"/>
      </w:tblGrid>
      <w:tr w:rsidR="00C84AC8" w:rsidTr="009E2411">
        <w:trPr>
          <w:trHeight w:val="1785"/>
        </w:trPr>
        <w:tc>
          <w:tcPr>
            <w:tcW w:w="7837" w:type="dxa"/>
          </w:tcPr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/>
        </w:tc>
      </w:tr>
    </w:tbl>
    <w:p w:rsidR="00C84AC8" w:rsidRDefault="00C84AC8" w:rsidP="009C32F1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C84AC8" w:rsidRDefault="00C84AC8">
      <w:pPr>
        <w:spacing w:before="120" w:after="0" w:line="240" w:lineRule="auto"/>
        <w:jc w:val="both"/>
        <w:rPr>
          <w:sz w:val="24"/>
          <w:szCs w:val="24"/>
        </w:rPr>
      </w:pPr>
    </w:p>
    <w:p w:rsidR="00C84AC8" w:rsidRDefault="00E42047">
      <w:pPr>
        <w:spacing w:before="600" w:after="0" w:line="240" w:lineRule="auto"/>
        <w:jc w:val="both"/>
        <w:rPr>
          <w:sz w:val="24"/>
          <w:szCs w:val="24"/>
        </w:rPr>
      </w:pPr>
      <w:r>
        <w:rPr>
          <w:i/>
          <w:color w:val="000000"/>
          <w:sz w:val="20"/>
          <w:szCs w:val="20"/>
        </w:rPr>
        <w:t>Luogo e data</w:t>
      </w:r>
      <w:r>
        <w:rPr>
          <w:color w:val="000000"/>
          <w:sz w:val="24"/>
          <w:szCs w:val="24"/>
        </w:rPr>
        <w:t xml:space="preserve"> _____________________</w:t>
      </w:r>
    </w:p>
    <w:p w:rsidR="00C84AC8" w:rsidRDefault="00E42047">
      <w:pPr>
        <w:spacing w:before="400" w:after="0" w:line="240" w:lineRule="auto"/>
        <w:ind w:left="4536" w:firstLine="70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Firma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digitale del dirigente scolastico</w:t>
      </w:r>
    </w:p>
    <w:sectPr w:rsidR="00C84AC8">
      <w:headerReference w:type="default" r:id="rId9"/>
      <w:footerReference w:type="default" r:id="rId10"/>
      <w:pgSz w:w="11906" w:h="16838"/>
      <w:pgMar w:top="1134" w:right="1134" w:bottom="1134" w:left="1134" w:header="5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3E" w:rsidRDefault="00803A3E">
      <w:pPr>
        <w:spacing w:after="0" w:line="240" w:lineRule="auto"/>
      </w:pPr>
      <w:r>
        <w:separator/>
      </w:r>
    </w:p>
  </w:endnote>
  <w:endnote w:type="continuationSeparator" w:id="0">
    <w:p w:rsidR="00803A3E" w:rsidRDefault="0080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C8" w:rsidRDefault="00E42047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U.S.R. per l’Umbria</w:t>
    </w:r>
  </w:p>
  <w:p w:rsidR="00C84AC8" w:rsidRDefault="00E42047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Viale C. Manuali s/n - Perugia - Tel. 075.58281 (centralino)</w:t>
    </w:r>
  </w:p>
  <w:p w:rsidR="00C84AC8" w:rsidRPr="00786AC3" w:rsidRDefault="00E420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val="en-US"/>
      </w:rPr>
    </w:pPr>
    <w:bookmarkStart w:id="1" w:name="_30j0zll" w:colFirst="0" w:colLast="0"/>
    <w:bookmarkEnd w:id="1"/>
    <w:r w:rsidRPr="00786AC3">
      <w:rPr>
        <w:rFonts w:ascii="Times New Roman" w:eastAsia="Times New Roman" w:hAnsi="Times New Roman" w:cs="Times New Roman"/>
        <w:color w:val="000000"/>
        <w:sz w:val="18"/>
        <w:szCs w:val="18"/>
        <w:lang w:val="en-US"/>
      </w:rPr>
      <w:t xml:space="preserve">web: </w:t>
    </w:r>
    <w:hyperlink r:id="rId1">
      <w:r w:rsidRPr="00786AC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/>
        </w:rPr>
        <w:t>www.istruzione.umbria.it</w:t>
      </w:r>
    </w:hyperlink>
    <w:r w:rsidRPr="00786AC3">
      <w:rPr>
        <w:rFonts w:ascii="Times New Roman" w:eastAsia="Times New Roman" w:hAnsi="Times New Roman" w:cs="Times New Roman"/>
        <w:color w:val="000000"/>
        <w:sz w:val="18"/>
        <w:szCs w:val="18"/>
        <w:lang w:val="en-US"/>
      </w:rPr>
      <w:t xml:space="preserve"> - PEC: </w:t>
    </w:r>
    <w:hyperlink r:id="rId2">
      <w:r w:rsidRPr="00786AC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/>
        </w:rPr>
        <w:t>drum@postacert.istruzione.it</w:t>
      </w:r>
    </w:hyperlink>
  </w:p>
  <w:p w:rsidR="00C84AC8" w:rsidRPr="00786AC3" w:rsidRDefault="00C84AC8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en-US"/>
      </w:rPr>
    </w:pPr>
  </w:p>
  <w:p w:rsidR="00C84AC8" w:rsidRDefault="00E42047">
    <w:pPr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Scheda di </w:t>
    </w:r>
    <w:r w:rsidR="009544A0">
      <w:rPr>
        <w:rFonts w:ascii="Times New Roman" w:eastAsia="Times New Roman" w:hAnsi="Times New Roman" w:cs="Times New Roman"/>
        <w:i/>
        <w:sz w:val="18"/>
        <w:szCs w:val="18"/>
      </w:rPr>
      <w:t xml:space="preserve">candidatura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</w:rPr>
      <w:t>all</w:t>
    </w:r>
    <w:proofErr w:type="spellEnd"/>
    <w:r>
      <w:rPr>
        <w:rFonts w:ascii="Times New Roman" w:eastAsia="Times New Roman" w:hAnsi="Times New Roman" w:cs="Times New Roman"/>
        <w:i/>
        <w:sz w:val="18"/>
        <w:szCs w:val="18"/>
      </w:rPr>
      <w:t xml:space="preserve">. 1 - pag. </w:t>
    </w:r>
    <w:r>
      <w:rPr>
        <w:rFonts w:ascii="Times New Roman" w:eastAsia="Times New Roman" w:hAnsi="Times New Roman" w:cs="Times New Roman"/>
        <w:i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sz w:val="18"/>
        <w:szCs w:val="18"/>
      </w:rPr>
      <w:fldChar w:fldCharType="separate"/>
    </w:r>
    <w:r w:rsidR="009E2411">
      <w:rPr>
        <w:rFonts w:ascii="Times New Roman" w:eastAsia="Times New Roman" w:hAnsi="Times New Roman" w:cs="Times New Roman"/>
        <w:i/>
        <w:noProof/>
        <w:sz w:val="18"/>
        <w:szCs w:val="18"/>
      </w:rPr>
      <w:t>1</w:t>
    </w:r>
    <w:r>
      <w:rPr>
        <w:rFonts w:ascii="Times New Roman" w:eastAsia="Times New Roman" w:hAnsi="Times New Roman" w:cs="Times New Roman"/>
        <w:i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i/>
        <w:sz w:val="18"/>
        <w:szCs w:val="18"/>
      </w:rPr>
      <w:t xml:space="preserve"> di </w:t>
    </w:r>
    <w:r>
      <w:rPr>
        <w:rFonts w:ascii="Times New Roman" w:eastAsia="Times New Roman" w:hAnsi="Times New Roman" w:cs="Times New Roman"/>
        <w:i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sz w:val="18"/>
        <w:szCs w:val="18"/>
      </w:rPr>
      <w:instrText>NUMPAGES</w:instrText>
    </w:r>
    <w:r>
      <w:rPr>
        <w:rFonts w:ascii="Times New Roman" w:eastAsia="Times New Roman" w:hAnsi="Times New Roman" w:cs="Times New Roman"/>
        <w:i/>
        <w:sz w:val="18"/>
        <w:szCs w:val="18"/>
      </w:rPr>
      <w:fldChar w:fldCharType="separate"/>
    </w:r>
    <w:r w:rsidR="009E2411">
      <w:rPr>
        <w:rFonts w:ascii="Times New Roman" w:eastAsia="Times New Roman" w:hAnsi="Times New Roman" w:cs="Times New Roman"/>
        <w:i/>
        <w:noProof/>
        <w:sz w:val="18"/>
        <w:szCs w:val="18"/>
      </w:rPr>
      <w:t>2</w:t>
    </w:r>
    <w:r>
      <w:rPr>
        <w:rFonts w:ascii="Times New Roman" w:eastAsia="Times New Roman" w:hAnsi="Times New Roman" w:cs="Times New Roman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3E" w:rsidRDefault="00803A3E">
      <w:pPr>
        <w:spacing w:after="0" w:line="240" w:lineRule="auto"/>
      </w:pPr>
      <w:r>
        <w:separator/>
      </w:r>
    </w:p>
  </w:footnote>
  <w:footnote w:type="continuationSeparator" w:id="0">
    <w:p w:rsidR="00803A3E" w:rsidRDefault="0080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C8" w:rsidRDefault="00E42047">
    <w:pPr>
      <w:rPr>
        <w:u w:val="single"/>
      </w:rPr>
    </w:pPr>
    <w:r>
      <w:rPr>
        <w:rFonts w:ascii="Times New Roman" w:eastAsia="Times New Roman" w:hAnsi="Times New Roman" w:cs="Times New Roman"/>
        <w:i/>
        <w:sz w:val="18"/>
        <w:szCs w:val="18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0241"/>
    <w:multiLevelType w:val="multilevel"/>
    <w:tmpl w:val="66E6FC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4AC8"/>
    <w:rsid w:val="0011166E"/>
    <w:rsid w:val="0018361F"/>
    <w:rsid w:val="0018475A"/>
    <w:rsid w:val="00291E18"/>
    <w:rsid w:val="00306CB9"/>
    <w:rsid w:val="00310F71"/>
    <w:rsid w:val="00383A2F"/>
    <w:rsid w:val="00462077"/>
    <w:rsid w:val="006E7543"/>
    <w:rsid w:val="00786AC3"/>
    <w:rsid w:val="00803A3E"/>
    <w:rsid w:val="009544A0"/>
    <w:rsid w:val="009C32F1"/>
    <w:rsid w:val="009E2411"/>
    <w:rsid w:val="00A6057A"/>
    <w:rsid w:val="00C542CF"/>
    <w:rsid w:val="00C84AC8"/>
    <w:rsid w:val="00C96F68"/>
    <w:rsid w:val="00E16C1B"/>
    <w:rsid w:val="00E42047"/>
    <w:rsid w:val="00EE4382"/>
    <w:rsid w:val="00F07BAD"/>
    <w:rsid w:val="00F9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54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4A0"/>
  </w:style>
  <w:style w:type="paragraph" w:styleId="Pidipagina">
    <w:name w:val="footer"/>
    <w:basedOn w:val="Normale"/>
    <w:link w:val="PidipaginaCarattere"/>
    <w:uiPriority w:val="99"/>
    <w:unhideWhenUsed/>
    <w:rsid w:val="00954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54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4A0"/>
  </w:style>
  <w:style w:type="paragraph" w:styleId="Pidipagina">
    <w:name w:val="footer"/>
    <w:basedOn w:val="Normale"/>
    <w:link w:val="PidipaginaCarattere"/>
    <w:uiPriority w:val="99"/>
    <w:unhideWhenUsed/>
    <w:rsid w:val="00954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um@postacert.istruzione.it" TargetMode="External"/><Relationship Id="rId1" Type="http://schemas.openxmlformats.org/officeDocument/2006/relationships/hyperlink" Target="http://www.istruzione.umb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2019-03-25T10:27:00Z</dcterms:created>
  <dcterms:modified xsi:type="dcterms:W3CDTF">2019-03-25T11:03:00Z</dcterms:modified>
</cp:coreProperties>
</file>